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591" w:rsidRPr="004D77A6" w:rsidRDefault="00776591" w:rsidP="004D77A6">
      <w:pPr>
        <w:pStyle w:val="a8"/>
        <w:jc w:val="center"/>
        <w:rPr>
          <w:rFonts w:ascii="Times New Roman" w:hAnsi="Times New Roman" w:cs="Times New Roman"/>
          <w:b/>
          <w:sz w:val="28"/>
          <w:szCs w:val="28"/>
        </w:rPr>
      </w:pPr>
      <w:r w:rsidRPr="004D77A6">
        <w:rPr>
          <w:rFonts w:ascii="Times New Roman" w:hAnsi="Times New Roman" w:cs="Times New Roman"/>
          <w:b/>
          <w:sz w:val="28"/>
          <w:szCs w:val="28"/>
        </w:rPr>
        <w:t>АДМИНИСТРАЦИЯ</w:t>
      </w:r>
    </w:p>
    <w:p w:rsidR="00776591" w:rsidRPr="004D77A6" w:rsidRDefault="00776591" w:rsidP="004D77A6">
      <w:pPr>
        <w:pStyle w:val="a8"/>
        <w:jc w:val="center"/>
        <w:rPr>
          <w:rFonts w:ascii="Times New Roman" w:hAnsi="Times New Roman" w:cs="Times New Roman"/>
          <w:b/>
          <w:sz w:val="28"/>
          <w:szCs w:val="28"/>
        </w:rPr>
      </w:pPr>
      <w:r w:rsidRPr="004D77A6">
        <w:rPr>
          <w:rFonts w:ascii="Times New Roman" w:hAnsi="Times New Roman" w:cs="Times New Roman"/>
          <w:b/>
          <w:sz w:val="28"/>
          <w:szCs w:val="28"/>
        </w:rPr>
        <w:t>МУНИЦИПАЛЬНОГО ОБРАЗОВАНИЯ</w:t>
      </w:r>
    </w:p>
    <w:p w:rsidR="00776591" w:rsidRPr="004D77A6" w:rsidRDefault="00776591" w:rsidP="004D77A6">
      <w:pPr>
        <w:pStyle w:val="a8"/>
        <w:jc w:val="center"/>
        <w:rPr>
          <w:rFonts w:ascii="Times New Roman" w:hAnsi="Times New Roman" w:cs="Times New Roman"/>
          <w:b/>
          <w:sz w:val="28"/>
          <w:szCs w:val="28"/>
        </w:rPr>
      </w:pPr>
      <w:r w:rsidRPr="004D77A6">
        <w:rPr>
          <w:rFonts w:ascii="Times New Roman" w:hAnsi="Times New Roman" w:cs="Times New Roman"/>
          <w:b/>
          <w:sz w:val="28"/>
          <w:szCs w:val="28"/>
        </w:rPr>
        <w:t>НИКИТИНСКОЕ  СЕЛЬСКОЕ ПОСЕЛЕНИЕ</w:t>
      </w:r>
    </w:p>
    <w:p w:rsidR="00776591" w:rsidRPr="004D77A6" w:rsidRDefault="00776591" w:rsidP="004D77A6">
      <w:pPr>
        <w:pStyle w:val="a8"/>
        <w:jc w:val="center"/>
        <w:rPr>
          <w:rFonts w:ascii="Times New Roman" w:hAnsi="Times New Roman" w:cs="Times New Roman"/>
          <w:b/>
          <w:sz w:val="28"/>
          <w:szCs w:val="28"/>
        </w:rPr>
      </w:pPr>
      <w:r w:rsidRPr="004D77A6">
        <w:rPr>
          <w:rFonts w:ascii="Times New Roman" w:hAnsi="Times New Roman" w:cs="Times New Roman"/>
          <w:b/>
          <w:sz w:val="28"/>
          <w:szCs w:val="28"/>
        </w:rPr>
        <w:t>СУРСКОГО РАЙОНА УЛЬЯНОВСКОЙ ОБЛАСТИ</w:t>
      </w:r>
    </w:p>
    <w:p w:rsidR="00776591" w:rsidRPr="004D77A6" w:rsidRDefault="00776591" w:rsidP="004D77A6">
      <w:pPr>
        <w:pStyle w:val="a8"/>
        <w:jc w:val="center"/>
        <w:rPr>
          <w:rFonts w:ascii="Times New Roman" w:hAnsi="Times New Roman" w:cs="Times New Roman"/>
          <w:sz w:val="28"/>
          <w:szCs w:val="28"/>
        </w:rPr>
      </w:pPr>
    </w:p>
    <w:p w:rsidR="00776591" w:rsidRPr="004D77A6" w:rsidRDefault="00776591" w:rsidP="004D77A6">
      <w:pPr>
        <w:pStyle w:val="a8"/>
        <w:jc w:val="center"/>
        <w:rPr>
          <w:rFonts w:ascii="Times New Roman" w:hAnsi="Times New Roman" w:cs="Times New Roman"/>
          <w:sz w:val="28"/>
          <w:szCs w:val="28"/>
        </w:rPr>
      </w:pPr>
    </w:p>
    <w:p w:rsidR="00776591" w:rsidRPr="004D77A6" w:rsidRDefault="00776591" w:rsidP="004D77A6">
      <w:pPr>
        <w:pStyle w:val="a8"/>
        <w:jc w:val="center"/>
        <w:rPr>
          <w:rFonts w:ascii="Times New Roman" w:hAnsi="Times New Roman" w:cs="Times New Roman"/>
          <w:sz w:val="28"/>
          <w:szCs w:val="28"/>
        </w:rPr>
      </w:pPr>
      <w:r w:rsidRPr="004D77A6">
        <w:rPr>
          <w:rFonts w:ascii="Times New Roman" w:hAnsi="Times New Roman" w:cs="Times New Roman"/>
          <w:sz w:val="28"/>
          <w:szCs w:val="28"/>
        </w:rPr>
        <w:t>РАСПОРЯЖЕНИЕ</w:t>
      </w:r>
    </w:p>
    <w:p w:rsidR="00776591" w:rsidRPr="004D77A6" w:rsidRDefault="003A4145" w:rsidP="004D77A6">
      <w:pPr>
        <w:pStyle w:val="a8"/>
        <w:rPr>
          <w:rFonts w:ascii="Times New Roman" w:hAnsi="Times New Roman" w:cs="Times New Roman"/>
          <w:sz w:val="28"/>
          <w:szCs w:val="28"/>
          <w:u w:val="single"/>
        </w:rPr>
      </w:pPr>
      <w:r>
        <w:rPr>
          <w:rFonts w:ascii="Times New Roman" w:hAnsi="Times New Roman" w:cs="Times New Roman"/>
          <w:sz w:val="28"/>
          <w:szCs w:val="28"/>
          <w:u w:val="single"/>
        </w:rPr>
        <w:t>01 июня 2023</w:t>
      </w:r>
      <w:r w:rsidR="00776591" w:rsidRPr="004D77A6">
        <w:rPr>
          <w:rFonts w:ascii="Times New Roman" w:hAnsi="Times New Roman" w:cs="Times New Roman"/>
          <w:sz w:val="28"/>
          <w:szCs w:val="28"/>
        </w:rPr>
        <w:tab/>
      </w:r>
      <w:r w:rsidR="00776591" w:rsidRPr="004D77A6">
        <w:rPr>
          <w:rFonts w:ascii="Times New Roman" w:hAnsi="Times New Roman" w:cs="Times New Roman"/>
          <w:sz w:val="28"/>
          <w:szCs w:val="28"/>
        </w:rPr>
        <w:tab/>
      </w:r>
      <w:r w:rsidR="00776591" w:rsidRPr="004D77A6">
        <w:rPr>
          <w:rFonts w:ascii="Times New Roman" w:hAnsi="Times New Roman" w:cs="Times New Roman"/>
          <w:sz w:val="28"/>
          <w:szCs w:val="28"/>
        </w:rPr>
        <w:tab/>
      </w:r>
      <w:r w:rsidR="00776591" w:rsidRPr="004D77A6">
        <w:rPr>
          <w:rFonts w:ascii="Times New Roman" w:hAnsi="Times New Roman" w:cs="Times New Roman"/>
          <w:sz w:val="28"/>
          <w:szCs w:val="28"/>
        </w:rPr>
        <w:tab/>
      </w:r>
      <w:r w:rsidR="00776591" w:rsidRPr="004D77A6">
        <w:rPr>
          <w:rFonts w:ascii="Times New Roman" w:hAnsi="Times New Roman" w:cs="Times New Roman"/>
          <w:sz w:val="28"/>
          <w:szCs w:val="28"/>
        </w:rPr>
        <w:tab/>
      </w:r>
      <w:r w:rsidR="00776591" w:rsidRPr="004D77A6">
        <w:rPr>
          <w:rFonts w:ascii="Times New Roman" w:hAnsi="Times New Roman" w:cs="Times New Roman"/>
          <w:sz w:val="28"/>
          <w:szCs w:val="28"/>
        </w:rPr>
        <w:tab/>
      </w:r>
      <w:r w:rsidR="00776591" w:rsidRPr="004D77A6">
        <w:rPr>
          <w:rFonts w:ascii="Times New Roman" w:hAnsi="Times New Roman" w:cs="Times New Roman"/>
          <w:sz w:val="28"/>
          <w:szCs w:val="28"/>
        </w:rPr>
        <w:tab/>
      </w:r>
      <w:r w:rsidR="00776591" w:rsidRPr="004D77A6">
        <w:rPr>
          <w:rFonts w:ascii="Times New Roman" w:hAnsi="Times New Roman" w:cs="Times New Roman"/>
          <w:sz w:val="28"/>
          <w:szCs w:val="28"/>
        </w:rPr>
        <w:tab/>
      </w:r>
      <w:r w:rsidR="00776591" w:rsidRPr="004D77A6">
        <w:rPr>
          <w:rFonts w:ascii="Times New Roman" w:hAnsi="Times New Roman" w:cs="Times New Roman"/>
          <w:sz w:val="28"/>
          <w:szCs w:val="28"/>
          <w:u w:val="single"/>
        </w:rPr>
        <w:t xml:space="preserve">№ </w:t>
      </w:r>
      <w:r>
        <w:rPr>
          <w:rFonts w:ascii="Times New Roman" w:hAnsi="Times New Roman" w:cs="Times New Roman"/>
          <w:sz w:val="28"/>
          <w:szCs w:val="28"/>
          <w:u w:val="single"/>
        </w:rPr>
        <w:t>6</w:t>
      </w:r>
      <w:r w:rsidR="004D77A6">
        <w:rPr>
          <w:rFonts w:ascii="Times New Roman" w:hAnsi="Times New Roman" w:cs="Times New Roman"/>
          <w:sz w:val="28"/>
          <w:szCs w:val="28"/>
          <w:u w:val="single"/>
        </w:rPr>
        <w:t xml:space="preserve"> </w:t>
      </w:r>
      <w:r w:rsidR="00776591" w:rsidRPr="004D77A6">
        <w:rPr>
          <w:rFonts w:ascii="Times New Roman" w:hAnsi="Times New Roman" w:cs="Times New Roman"/>
          <w:sz w:val="28"/>
          <w:szCs w:val="28"/>
          <w:u w:val="single"/>
        </w:rPr>
        <w:t>-р</w:t>
      </w:r>
    </w:p>
    <w:p w:rsidR="00776591" w:rsidRPr="004D77A6" w:rsidRDefault="004D77A6" w:rsidP="004D77A6">
      <w:pPr>
        <w:pStyle w:val="a8"/>
        <w:rPr>
          <w:rFonts w:ascii="Times New Roman" w:hAnsi="Times New Roman" w:cs="Times New Roman"/>
          <w:sz w:val="24"/>
          <w:szCs w:val="24"/>
        </w:rPr>
      </w:pPr>
      <w:r>
        <w:rPr>
          <w:rFonts w:ascii="Times New Roman" w:hAnsi="Times New Roman" w:cs="Times New Roman"/>
          <w:sz w:val="28"/>
          <w:szCs w:val="28"/>
        </w:rPr>
        <w:t xml:space="preserve">                                                                                                    </w:t>
      </w:r>
      <w:r w:rsidR="00776591" w:rsidRPr="004D77A6">
        <w:rPr>
          <w:rFonts w:ascii="Times New Roman" w:hAnsi="Times New Roman" w:cs="Times New Roman"/>
          <w:sz w:val="24"/>
          <w:szCs w:val="24"/>
        </w:rPr>
        <w:t>Экз. №__</w:t>
      </w:r>
    </w:p>
    <w:p w:rsidR="00776591" w:rsidRPr="004D77A6" w:rsidRDefault="00776591" w:rsidP="004D77A6">
      <w:pPr>
        <w:pStyle w:val="a8"/>
        <w:jc w:val="center"/>
        <w:rPr>
          <w:rFonts w:ascii="Times New Roman" w:hAnsi="Times New Roman" w:cs="Times New Roman"/>
          <w:sz w:val="24"/>
          <w:szCs w:val="24"/>
        </w:rPr>
      </w:pPr>
      <w:r w:rsidRPr="004D77A6">
        <w:rPr>
          <w:rFonts w:ascii="Times New Roman" w:hAnsi="Times New Roman" w:cs="Times New Roman"/>
          <w:sz w:val="24"/>
          <w:szCs w:val="24"/>
        </w:rPr>
        <w:t>с. Выползово</w:t>
      </w:r>
    </w:p>
    <w:p w:rsidR="004D77A6" w:rsidRDefault="004D77A6" w:rsidP="00776591">
      <w:pPr>
        <w:tabs>
          <w:tab w:val="left" w:pos="3960"/>
        </w:tabs>
        <w:jc w:val="center"/>
        <w:rPr>
          <w:rFonts w:ascii="Times New Roman" w:hAnsi="Times New Roman" w:cs="Times New Roman"/>
          <w:b/>
          <w:sz w:val="28"/>
          <w:szCs w:val="28"/>
        </w:rPr>
      </w:pPr>
    </w:p>
    <w:p w:rsidR="00776591" w:rsidRPr="00C34588" w:rsidRDefault="00776591" w:rsidP="00776591">
      <w:pPr>
        <w:tabs>
          <w:tab w:val="left" w:pos="3960"/>
        </w:tabs>
        <w:jc w:val="center"/>
        <w:rPr>
          <w:rFonts w:ascii="Times New Roman" w:hAnsi="Times New Roman" w:cs="Times New Roman"/>
          <w:b/>
          <w:sz w:val="28"/>
          <w:szCs w:val="28"/>
        </w:rPr>
      </w:pPr>
      <w:r w:rsidRPr="00C34588">
        <w:rPr>
          <w:rFonts w:ascii="Times New Roman" w:hAnsi="Times New Roman" w:cs="Times New Roman"/>
          <w:b/>
          <w:sz w:val="28"/>
          <w:szCs w:val="28"/>
        </w:rPr>
        <w:t>Об утверждении правил внутреннего трудового распорядка администрации муниципального образования Никитинское сельское поселение Сурского района Ульяновской области</w:t>
      </w:r>
    </w:p>
    <w:p w:rsidR="00776591" w:rsidRPr="004D77A6" w:rsidRDefault="00776591" w:rsidP="004D77A6">
      <w:pPr>
        <w:pStyle w:val="a8"/>
        <w:jc w:val="both"/>
        <w:rPr>
          <w:rFonts w:ascii="Times New Roman" w:hAnsi="Times New Roman" w:cs="Times New Roman"/>
          <w:sz w:val="28"/>
          <w:szCs w:val="28"/>
        </w:rPr>
      </w:pPr>
      <w:r w:rsidRPr="004D77A6">
        <w:rPr>
          <w:rFonts w:ascii="Times New Roman" w:hAnsi="Times New Roman" w:cs="Times New Roman"/>
          <w:sz w:val="28"/>
          <w:szCs w:val="28"/>
        </w:rPr>
        <w:t>В целях упорядочения деятельности администрации муниципального образования Никитинское  сельское поселение и на основании Трудового кодекса Российской Федерации:</w:t>
      </w:r>
    </w:p>
    <w:p w:rsidR="00776591" w:rsidRPr="004D77A6" w:rsidRDefault="00776591" w:rsidP="004D77A6">
      <w:pPr>
        <w:pStyle w:val="a8"/>
        <w:jc w:val="both"/>
        <w:rPr>
          <w:rFonts w:ascii="Times New Roman" w:hAnsi="Times New Roman" w:cs="Times New Roman"/>
          <w:sz w:val="28"/>
          <w:szCs w:val="28"/>
        </w:rPr>
      </w:pPr>
      <w:r w:rsidRPr="004D77A6">
        <w:rPr>
          <w:rFonts w:ascii="Times New Roman" w:hAnsi="Times New Roman" w:cs="Times New Roman"/>
          <w:sz w:val="28"/>
          <w:szCs w:val="28"/>
        </w:rPr>
        <w:t>1. Утвердить Правила внутреннего трудового распорядка администрации муниципального образования Никитинское сельское поселение Сурского района Ульяновской области (приложение).</w:t>
      </w:r>
    </w:p>
    <w:p w:rsidR="00776591" w:rsidRPr="004D77A6" w:rsidRDefault="00776591" w:rsidP="004D77A6">
      <w:pPr>
        <w:pStyle w:val="a8"/>
        <w:jc w:val="both"/>
        <w:rPr>
          <w:rFonts w:ascii="Times New Roman" w:hAnsi="Times New Roman" w:cs="Times New Roman"/>
          <w:sz w:val="28"/>
          <w:szCs w:val="28"/>
        </w:rPr>
      </w:pPr>
      <w:r w:rsidRPr="004D77A6">
        <w:rPr>
          <w:rFonts w:ascii="Times New Roman" w:hAnsi="Times New Roman" w:cs="Times New Roman"/>
          <w:sz w:val="28"/>
          <w:szCs w:val="28"/>
        </w:rPr>
        <w:t>2. Специалисту администрации муниципального образования Никитинское  сельское поселение ответственному за кадровую работу ознакомить с Правилами внутреннего трудового распорядка администрации муниципального образования Никитинское  сельское поселение Сурского района Ульяновской области муниципальных служащих и лиц, замещающих должности, не отнесенные к муниципальным должностям муниципальной службы под подпись.</w:t>
      </w:r>
    </w:p>
    <w:p w:rsidR="004D77A6" w:rsidRPr="004D77A6" w:rsidRDefault="00776591" w:rsidP="004D77A6">
      <w:pPr>
        <w:pStyle w:val="a8"/>
        <w:jc w:val="both"/>
        <w:rPr>
          <w:rFonts w:ascii="Times New Roman" w:hAnsi="Times New Roman" w:cs="Times New Roman"/>
          <w:sz w:val="28"/>
          <w:szCs w:val="28"/>
        </w:rPr>
      </w:pPr>
      <w:r w:rsidRPr="004D77A6">
        <w:rPr>
          <w:rFonts w:ascii="Times New Roman" w:hAnsi="Times New Roman" w:cs="Times New Roman"/>
          <w:sz w:val="28"/>
          <w:szCs w:val="28"/>
        </w:rPr>
        <w:t xml:space="preserve">3. </w:t>
      </w:r>
      <w:r w:rsidR="004D77A6" w:rsidRPr="004D77A6">
        <w:rPr>
          <w:rFonts w:ascii="Times New Roman" w:hAnsi="Times New Roman" w:cs="Times New Roman"/>
          <w:sz w:val="28"/>
          <w:szCs w:val="28"/>
        </w:rPr>
        <w:t>Признать утратившим силу.</w:t>
      </w:r>
    </w:p>
    <w:p w:rsidR="00776591" w:rsidRDefault="004D77A6" w:rsidP="004D77A6">
      <w:pPr>
        <w:pStyle w:val="a8"/>
        <w:jc w:val="both"/>
        <w:rPr>
          <w:rFonts w:ascii="Times New Roman" w:hAnsi="Times New Roman" w:cs="Times New Roman"/>
          <w:sz w:val="28"/>
          <w:szCs w:val="28"/>
        </w:rPr>
      </w:pPr>
      <w:r>
        <w:rPr>
          <w:rFonts w:ascii="Times New Roman" w:hAnsi="Times New Roman" w:cs="Times New Roman"/>
          <w:sz w:val="28"/>
          <w:szCs w:val="28"/>
        </w:rPr>
        <w:t>-</w:t>
      </w:r>
      <w:r w:rsidR="00776591" w:rsidRPr="004D77A6">
        <w:rPr>
          <w:rFonts w:ascii="Times New Roman" w:hAnsi="Times New Roman" w:cs="Times New Roman"/>
          <w:sz w:val="28"/>
          <w:szCs w:val="28"/>
        </w:rPr>
        <w:t xml:space="preserve">Распоряжение администрации муниципального образования Никитинское сельское поселение от </w:t>
      </w:r>
      <w:r w:rsidR="00C34588" w:rsidRPr="004D77A6">
        <w:rPr>
          <w:rFonts w:ascii="Times New Roman" w:hAnsi="Times New Roman" w:cs="Times New Roman"/>
          <w:sz w:val="28"/>
          <w:szCs w:val="28"/>
        </w:rPr>
        <w:t>02.06.2014</w:t>
      </w:r>
      <w:r w:rsidR="00776591" w:rsidRPr="004D77A6">
        <w:rPr>
          <w:rFonts w:ascii="Times New Roman" w:hAnsi="Times New Roman" w:cs="Times New Roman"/>
          <w:sz w:val="28"/>
          <w:szCs w:val="28"/>
        </w:rPr>
        <w:t xml:space="preserve"> № </w:t>
      </w:r>
      <w:r w:rsidR="00C34588" w:rsidRPr="004D77A6">
        <w:rPr>
          <w:rFonts w:ascii="Times New Roman" w:hAnsi="Times New Roman" w:cs="Times New Roman"/>
          <w:sz w:val="28"/>
          <w:szCs w:val="28"/>
        </w:rPr>
        <w:t>9</w:t>
      </w:r>
      <w:r w:rsidR="00776591" w:rsidRPr="004D77A6">
        <w:rPr>
          <w:rFonts w:ascii="Times New Roman" w:hAnsi="Times New Roman" w:cs="Times New Roman"/>
          <w:sz w:val="28"/>
          <w:szCs w:val="28"/>
        </w:rPr>
        <w:t xml:space="preserve">-р «Об утверждении правил внутреннего трудового распорядка администрации муниципального образования Никитинское  сельское поселение Сурского района Ульяновской области» </w:t>
      </w:r>
    </w:p>
    <w:p w:rsidR="004D77A6" w:rsidRDefault="004D77A6" w:rsidP="004D77A6">
      <w:pPr>
        <w:pStyle w:val="a8"/>
        <w:jc w:val="both"/>
        <w:rPr>
          <w:rFonts w:ascii="Times New Roman" w:hAnsi="Times New Roman" w:cs="Times New Roman"/>
          <w:sz w:val="28"/>
          <w:szCs w:val="28"/>
        </w:rPr>
      </w:pPr>
      <w:r>
        <w:rPr>
          <w:rFonts w:ascii="Times New Roman" w:hAnsi="Times New Roman" w:cs="Times New Roman"/>
          <w:sz w:val="28"/>
          <w:szCs w:val="28"/>
        </w:rPr>
        <w:t>-р</w:t>
      </w:r>
      <w:r w:rsidRPr="004D77A6">
        <w:rPr>
          <w:rFonts w:ascii="Times New Roman" w:hAnsi="Times New Roman" w:cs="Times New Roman"/>
          <w:sz w:val="28"/>
          <w:szCs w:val="28"/>
        </w:rPr>
        <w:t xml:space="preserve">аспоряжение администрации муниципального образования Никитинское сельское поселение от </w:t>
      </w:r>
      <w:r>
        <w:rPr>
          <w:rFonts w:ascii="Times New Roman" w:hAnsi="Times New Roman" w:cs="Times New Roman"/>
          <w:sz w:val="28"/>
          <w:szCs w:val="28"/>
        </w:rPr>
        <w:t>06.12.2017 № 18-р « О внесении изменений в распоряжение администрации муниципального образования Никитинское сельское поселение Сурского района Ульяновской области от 02.06.2014№ 9-р»;</w:t>
      </w:r>
    </w:p>
    <w:p w:rsidR="004D77A6" w:rsidRDefault="004D77A6" w:rsidP="004D77A6">
      <w:pPr>
        <w:pStyle w:val="a8"/>
        <w:jc w:val="both"/>
        <w:rPr>
          <w:rFonts w:ascii="Times New Roman" w:hAnsi="Times New Roman" w:cs="Times New Roman"/>
          <w:sz w:val="28"/>
          <w:szCs w:val="28"/>
        </w:rPr>
      </w:pPr>
      <w:r>
        <w:rPr>
          <w:rFonts w:ascii="Times New Roman" w:hAnsi="Times New Roman" w:cs="Times New Roman"/>
          <w:sz w:val="28"/>
          <w:szCs w:val="28"/>
        </w:rPr>
        <w:t>-р</w:t>
      </w:r>
      <w:r w:rsidRPr="004D77A6">
        <w:rPr>
          <w:rFonts w:ascii="Times New Roman" w:hAnsi="Times New Roman" w:cs="Times New Roman"/>
          <w:sz w:val="28"/>
          <w:szCs w:val="28"/>
        </w:rPr>
        <w:t xml:space="preserve">аспоряжение администрации муниципального образования Никитинское сельское поселение от </w:t>
      </w:r>
      <w:r>
        <w:rPr>
          <w:rFonts w:ascii="Times New Roman" w:hAnsi="Times New Roman" w:cs="Times New Roman"/>
          <w:sz w:val="28"/>
          <w:szCs w:val="28"/>
        </w:rPr>
        <w:t>06.12.2019 № 19-р « О внесении изменений в распоряжение администрации муниципального образования Никитинское сельское поселение Сурского района Ульяновской области от 02.06.2014№ 9-р»;</w:t>
      </w:r>
    </w:p>
    <w:p w:rsidR="004D77A6" w:rsidRPr="004D77A6" w:rsidRDefault="004D77A6" w:rsidP="004D77A6">
      <w:pPr>
        <w:pStyle w:val="a8"/>
        <w:jc w:val="both"/>
        <w:rPr>
          <w:rFonts w:ascii="Times New Roman" w:hAnsi="Times New Roman" w:cs="Times New Roman"/>
          <w:sz w:val="28"/>
          <w:szCs w:val="28"/>
        </w:rPr>
      </w:pPr>
      <w:r>
        <w:rPr>
          <w:rFonts w:ascii="Times New Roman" w:hAnsi="Times New Roman" w:cs="Times New Roman"/>
          <w:sz w:val="28"/>
          <w:szCs w:val="28"/>
        </w:rPr>
        <w:t>-р</w:t>
      </w:r>
      <w:r w:rsidRPr="004D77A6">
        <w:rPr>
          <w:rFonts w:ascii="Times New Roman" w:hAnsi="Times New Roman" w:cs="Times New Roman"/>
          <w:sz w:val="28"/>
          <w:szCs w:val="28"/>
        </w:rPr>
        <w:t xml:space="preserve">аспоряжение администрации муниципального образования Никитинское сельское поселение от </w:t>
      </w:r>
      <w:r>
        <w:rPr>
          <w:rFonts w:ascii="Times New Roman" w:hAnsi="Times New Roman" w:cs="Times New Roman"/>
          <w:sz w:val="28"/>
          <w:szCs w:val="28"/>
        </w:rPr>
        <w:t xml:space="preserve">10.04.2023 № 4-р « О внесении изменений в </w:t>
      </w:r>
      <w:r>
        <w:rPr>
          <w:rFonts w:ascii="Times New Roman" w:hAnsi="Times New Roman" w:cs="Times New Roman"/>
          <w:sz w:val="28"/>
          <w:szCs w:val="28"/>
        </w:rPr>
        <w:lastRenderedPageBreak/>
        <w:t>распоряжение администрации муниципального образования Никитинское сельское поселение Сурского района Ульяновской области от 02.06.2014№ 9-р»</w:t>
      </w:r>
    </w:p>
    <w:p w:rsidR="00776591" w:rsidRPr="004D77A6" w:rsidRDefault="00776591" w:rsidP="004D77A6">
      <w:pPr>
        <w:pStyle w:val="a8"/>
        <w:jc w:val="both"/>
        <w:rPr>
          <w:rFonts w:ascii="Times New Roman" w:hAnsi="Times New Roman" w:cs="Times New Roman"/>
          <w:sz w:val="28"/>
          <w:szCs w:val="28"/>
        </w:rPr>
      </w:pPr>
      <w:r w:rsidRPr="004D77A6">
        <w:rPr>
          <w:rFonts w:ascii="Times New Roman" w:hAnsi="Times New Roman" w:cs="Times New Roman"/>
          <w:sz w:val="28"/>
          <w:szCs w:val="28"/>
        </w:rPr>
        <w:t>4. Настоящее распоряжение вступает в силу со дня его подписания.</w:t>
      </w:r>
    </w:p>
    <w:p w:rsidR="00776591" w:rsidRPr="00C34588" w:rsidRDefault="00776591" w:rsidP="00776591">
      <w:pPr>
        <w:jc w:val="both"/>
        <w:rPr>
          <w:rFonts w:ascii="Times New Roman" w:hAnsi="Times New Roman" w:cs="Times New Roman"/>
          <w:sz w:val="28"/>
          <w:szCs w:val="28"/>
        </w:rPr>
      </w:pPr>
    </w:p>
    <w:p w:rsidR="00776591" w:rsidRPr="00C34588" w:rsidRDefault="00C34588" w:rsidP="00C34588">
      <w:pPr>
        <w:pStyle w:val="a8"/>
        <w:rPr>
          <w:rFonts w:ascii="Times New Roman" w:hAnsi="Times New Roman" w:cs="Times New Roman"/>
          <w:sz w:val="28"/>
          <w:szCs w:val="28"/>
        </w:rPr>
      </w:pPr>
      <w:r w:rsidRPr="00C34588">
        <w:rPr>
          <w:rFonts w:ascii="Times New Roman" w:hAnsi="Times New Roman" w:cs="Times New Roman"/>
          <w:sz w:val="28"/>
          <w:szCs w:val="28"/>
        </w:rPr>
        <w:t>И.о.</w:t>
      </w:r>
      <w:r w:rsidR="00776591" w:rsidRPr="00C34588">
        <w:rPr>
          <w:rFonts w:ascii="Times New Roman" w:hAnsi="Times New Roman" w:cs="Times New Roman"/>
          <w:sz w:val="28"/>
          <w:szCs w:val="28"/>
        </w:rPr>
        <w:t>Глав</w:t>
      </w:r>
      <w:r w:rsidRPr="00C34588">
        <w:rPr>
          <w:rFonts w:ascii="Times New Roman" w:hAnsi="Times New Roman" w:cs="Times New Roman"/>
          <w:sz w:val="28"/>
          <w:szCs w:val="28"/>
        </w:rPr>
        <w:t>ы</w:t>
      </w:r>
      <w:r w:rsidR="00776591" w:rsidRPr="00C34588">
        <w:rPr>
          <w:rFonts w:ascii="Times New Roman" w:hAnsi="Times New Roman" w:cs="Times New Roman"/>
          <w:sz w:val="28"/>
          <w:szCs w:val="28"/>
        </w:rPr>
        <w:t xml:space="preserve"> администрации</w:t>
      </w:r>
    </w:p>
    <w:p w:rsidR="00776591" w:rsidRPr="00C34588" w:rsidRDefault="00776591" w:rsidP="00C34588">
      <w:pPr>
        <w:pStyle w:val="a8"/>
        <w:rPr>
          <w:rFonts w:ascii="Times New Roman" w:hAnsi="Times New Roman" w:cs="Times New Roman"/>
          <w:sz w:val="28"/>
          <w:szCs w:val="28"/>
        </w:rPr>
      </w:pPr>
      <w:r w:rsidRPr="00C34588">
        <w:rPr>
          <w:rFonts w:ascii="Times New Roman" w:hAnsi="Times New Roman" w:cs="Times New Roman"/>
          <w:sz w:val="28"/>
          <w:szCs w:val="28"/>
        </w:rPr>
        <w:t>муниципального образования</w:t>
      </w:r>
    </w:p>
    <w:p w:rsidR="00776591" w:rsidRPr="00C34588" w:rsidRDefault="00776591" w:rsidP="00C34588">
      <w:pPr>
        <w:pStyle w:val="a8"/>
        <w:rPr>
          <w:rFonts w:ascii="Times New Roman" w:hAnsi="Times New Roman" w:cs="Times New Roman"/>
          <w:sz w:val="28"/>
          <w:szCs w:val="28"/>
        </w:rPr>
      </w:pPr>
      <w:r w:rsidRPr="00C34588">
        <w:rPr>
          <w:rFonts w:ascii="Times New Roman" w:hAnsi="Times New Roman" w:cs="Times New Roman"/>
          <w:sz w:val="28"/>
          <w:szCs w:val="28"/>
        </w:rPr>
        <w:t>Никитинское  сельское поселение</w:t>
      </w:r>
      <w:r w:rsidRPr="00C34588">
        <w:rPr>
          <w:rFonts w:ascii="Times New Roman" w:hAnsi="Times New Roman" w:cs="Times New Roman"/>
          <w:sz w:val="28"/>
          <w:szCs w:val="28"/>
        </w:rPr>
        <w:tab/>
      </w:r>
      <w:r w:rsidRPr="00C34588">
        <w:rPr>
          <w:rFonts w:ascii="Times New Roman" w:hAnsi="Times New Roman" w:cs="Times New Roman"/>
          <w:sz w:val="28"/>
          <w:szCs w:val="28"/>
        </w:rPr>
        <w:tab/>
      </w:r>
      <w:r w:rsidRPr="00C34588">
        <w:rPr>
          <w:rFonts w:ascii="Times New Roman" w:hAnsi="Times New Roman" w:cs="Times New Roman"/>
          <w:sz w:val="28"/>
          <w:szCs w:val="28"/>
        </w:rPr>
        <w:tab/>
      </w:r>
      <w:r w:rsidRPr="00C34588">
        <w:rPr>
          <w:rFonts w:ascii="Times New Roman" w:hAnsi="Times New Roman" w:cs="Times New Roman"/>
          <w:sz w:val="28"/>
          <w:szCs w:val="28"/>
        </w:rPr>
        <w:tab/>
      </w:r>
      <w:r w:rsidRPr="00C34588">
        <w:rPr>
          <w:rFonts w:ascii="Times New Roman" w:hAnsi="Times New Roman" w:cs="Times New Roman"/>
          <w:sz w:val="28"/>
          <w:szCs w:val="28"/>
        </w:rPr>
        <w:tab/>
        <w:t xml:space="preserve"> Ш.К.Камаев </w:t>
      </w:r>
    </w:p>
    <w:p w:rsidR="00776591" w:rsidRDefault="00776591" w:rsidP="00776591">
      <w:pPr>
        <w:pStyle w:val="ConsPlusTitle"/>
        <w:widowControl/>
        <w:jc w:val="right"/>
        <w:rPr>
          <w:b w:val="0"/>
          <w:sz w:val="24"/>
          <w:szCs w:val="24"/>
        </w:rPr>
      </w:pPr>
    </w:p>
    <w:p w:rsidR="00776591" w:rsidRDefault="00776591" w:rsidP="00776591">
      <w:pPr>
        <w:pStyle w:val="ConsPlusTitle"/>
        <w:widowControl/>
        <w:jc w:val="right"/>
        <w:rPr>
          <w:b w:val="0"/>
          <w:sz w:val="24"/>
          <w:szCs w:val="24"/>
        </w:rPr>
      </w:pPr>
    </w:p>
    <w:p w:rsidR="00776591" w:rsidRDefault="00776591" w:rsidP="00776591">
      <w:pPr>
        <w:pStyle w:val="ConsPlusTitle"/>
        <w:widowControl/>
        <w:jc w:val="right"/>
        <w:rPr>
          <w:b w:val="0"/>
          <w:sz w:val="24"/>
          <w:szCs w:val="24"/>
        </w:rPr>
      </w:pPr>
    </w:p>
    <w:p w:rsidR="00776591" w:rsidRDefault="00776591" w:rsidP="00776591">
      <w:pPr>
        <w:pStyle w:val="ConsPlusTitle"/>
        <w:widowControl/>
        <w:jc w:val="right"/>
        <w:rPr>
          <w:b w:val="0"/>
          <w:sz w:val="24"/>
          <w:szCs w:val="24"/>
        </w:rPr>
        <w:sectPr w:rsidR="00776591" w:rsidSect="004D77A6">
          <w:footerReference w:type="even" r:id="rId7"/>
          <w:footerReference w:type="default" r:id="rId8"/>
          <w:pgSz w:w="11906" w:h="16838"/>
          <w:pgMar w:top="851" w:right="566" w:bottom="426" w:left="1701" w:header="708" w:footer="708" w:gutter="0"/>
          <w:cols w:space="708"/>
          <w:docGrid w:linePitch="360"/>
        </w:sectPr>
      </w:pPr>
    </w:p>
    <w:p w:rsidR="00776591" w:rsidRDefault="00776591" w:rsidP="00776591">
      <w:pPr>
        <w:pStyle w:val="ConsPlusTitle"/>
        <w:widowControl/>
        <w:ind w:left="4956" w:firstLine="708"/>
        <w:jc w:val="center"/>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rsidR="00776591" w:rsidRDefault="00776591" w:rsidP="00776591">
      <w:pPr>
        <w:pStyle w:val="ConsPlusTitle"/>
        <w:widowControl/>
        <w:jc w:val="right"/>
        <w:rPr>
          <w:rFonts w:ascii="Times New Roman" w:hAnsi="Times New Roman" w:cs="Times New Roman"/>
          <w:b w:val="0"/>
          <w:sz w:val="28"/>
          <w:szCs w:val="28"/>
        </w:rPr>
      </w:pPr>
      <w:r w:rsidRPr="000E051E">
        <w:rPr>
          <w:rFonts w:ascii="Times New Roman" w:hAnsi="Times New Roman" w:cs="Times New Roman"/>
          <w:b w:val="0"/>
          <w:sz w:val="28"/>
          <w:szCs w:val="28"/>
        </w:rPr>
        <w:t>к распоряжению администрации</w:t>
      </w:r>
    </w:p>
    <w:p w:rsidR="00776591" w:rsidRDefault="00776591" w:rsidP="00776591">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муниципального образования</w:t>
      </w:r>
    </w:p>
    <w:p w:rsidR="00776591" w:rsidRPr="000E051E" w:rsidRDefault="00776591" w:rsidP="00776591">
      <w:pPr>
        <w:pStyle w:val="ConsPlusTitle"/>
        <w:widowControl/>
        <w:ind w:left="4248" w:firstLine="708"/>
        <w:jc w:val="center"/>
        <w:rPr>
          <w:rFonts w:ascii="Times New Roman" w:hAnsi="Times New Roman" w:cs="Times New Roman"/>
          <w:b w:val="0"/>
          <w:sz w:val="28"/>
          <w:szCs w:val="28"/>
        </w:rPr>
      </w:pPr>
      <w:r>
        <w:rPr>
          <w:rFonts w:ascii="Times New Roman" w:hAnsi="Times New Roman" w:cs="Times New Roman"/>
          <w:b w:val="0"/>
          <w:sz w:val="28"/>
          <w:szCs w:val="28"/>
        </w:rPr>
        <w:t xml:space="preserve">   Никитинское  сельское поселение</w:t>
      </w:r>
    </w:p>
    <w:p w:rsidR="00776591" w:rsidRPr="000E051E" w:rsidRDefault="003A4145" w:rsidP="00776591">
      <w:pPr>
        <w:pStyle w:val="ConsPlusTitle"/>
        <w:widowControl/>
        <w:ind w:left="4956" w:firstLine="708"/>
        <w:jc w:val="center"/>
        <w:rPr>
          <w:rFonts w:ascii="Times New Roman" w:hAnsi="Times New Roman" w:cs="Times New Roman"/>
          <w:b w:val="0"/>
          <w:sz w:val="28"/>
          <w:szCs w:val="28"/>
        </w:rPr>
      </w:pPr>
      <w:r w:rsidRPr="000E051E">
        <w:rPr>
          <w:rFonts w:ascii="Times New Roman" w:hAnsi="Times New Roman" w:cs="Times New Roman"/>
          <w:b w:val="0"/>
          <w:sz w:val="28"/>
          <w:szCs w:val="28"/>
          <w:u w:val="single"/>
        </w:rPr>
        <w:t>О</w:t>
      </w:r>
      <w:r w:rsidR="00776591" w:rsidRPr="000E051E">
        <w:rPr>
          <w:rFonts w:ascii="Times New Roman" w:hAnsi="Times New Roman" w:cs="Times New Roman"/>
          <w:b w:val="0"/>
          <w:sz w:val="28"/>
          <w:szCs w:val="28"/>
          <w:u w:val="single"/>
        </w:rPr>
        <w:t>т</w:t>
      </w:r>
      <w:r>
        <w:rPr>
          <w:rFonts w:ascii="Times New Roman" w:hAnsi="Times New Roman" w:cs="Times New Roman"/>
          <w:b w:val="0"/>
          <w:sz w:val="28"/>
          <w:szCs w:val="28"/>
          <w:u w:val="single"/>
        </w:rPr>
        <w:t xml:space="preserve"> 01.06.2023</w:t>
      </w:r>
      <w:r w:rsidR="00776591" w:rsidRPr="000E051E">
        <w:rPr>
          <w:rFonts w:ascii="Times New Roman" w:hAnsi="Times New Roman" w:cs="Times New Roman"/>
          <w:b w:val="0"/>
          <w:sz w:val="28"/>
          <w:szCs w:val="28"/>
          <w:u w:val="single"/>
        </w:rPr>
        <w:t xml:space="preserve">№ </w:t>
      </w:r>
      <w:r>
        <w:rPr>
          <w:rFonts w:ascii="Times New Roman" w:hAnsi="Times New Roman" w:cs="Times New Roman"/>
          <w:b w:val="0"/>
          <w:sz w:val="28"/>
          <w:szCs w:val="28"/>
          <w:u w:val="single"/>
        </w:rPr>
        <w:t>6</w:t>
      </w:r>
      <w:bookmarkStart w:id="0" w:name="_GoBack"/>
      <w:bookmarkEnd w:id="0"/>
      <w:r w:rsidR="004D77A6">
        <w:rPr>
          <w:rFonts w:ascii="Times New Roman" w:hAnsi="Times New Roman" w:cs="Times New Roman"/>
          <w:b w:val="0"/>
          <w:sz w:val="28"/>
          <w:szCs w:val="28"/>
          <w:u w:val="single"/>
        </w:rPr>
        <w:t xml:space="preserve"> </w:t>
      </w:r>
      <w:r w:rsidR="00776591" w:rsidRPr="000E051E">
        <w:rPr>
          <w:rFonts w:ascii="Times New Roman" w:hAnsi="Times New Roman" w:cs="Times New Roman"/>
          <w:b w:val="0"/>
          <w:sz w:val="28"/>
          <w:szCs w:val="28"/>
          <w:u w:val="single"/>
        </w:rPr>
        <w:t>-</w:t>
      </w:r>
      <w:r w:rsidR="00776591">
        <w:rPr>
          <w:rFonts w:ascii="Times New Roman" w:hAnsi="Times New Roman" w:cs="Times New Roman"/>
          <w:b w:val="0"/>
          <w:sz w:val="28"/>
          <w:szCs w:val="28"/>
          <w:u w:val="single"/>
        </w:rPr>
        <w:t>р</w:t>
      </w:r>
    </w:p>
    <w:p w:rsidR="00776591" w:rsidRDefault="00776591" w:rsidP="00776591">
      <w:pPr>
        <w:pStyle w:val="ConsPlusTitle"/>
        <w:widowControl/>
        <w:rPr>
          <w:b w:val="0"/>
        </w:rPr>
      </w:pPr>
    </w:p>
    <w:p w:rsidR="00776591" w:rsidRDefault="00776591" w:rsidP="00776591">
      <w:pPr>
        <w:pStyle w:val="ConsPlusTitle"/>
        <w:widowControl/>
        <w:jc w:val="center"/>
        <w:rPr>
          <w:b w:val="0"/>
        </w:rPr>
      </w:pPr>
    </w:p>
    <w:p w:rsidR="004D77A6" w:rsidRPr="004D77A6" w:rsidRDefault="004D77A6" w:rsidP="004D77A6">
      <w:pPr>
        <w:pStyle w:val="a8"/>
        <w:jc w:val="center"/>
        <w:rPr>
          <w:rFonts w:ascii="Times New Roman" w:hAnsi="Times New Roman" w:cs="Times New Roman"/>
          <w:b/>
          <w:sz w:val="24"/>
          <w:szCs w:val="24"/>
        </w:rPr>
      </w:pPr>
      <w:r w:rsidRPr="004D77A6">
        <w:rPr>
          <w:rFonts w:ascii="Times New Roman" w:hAnsi="Times New Roman" w:cs="Times New Roman"/>
          <w:b/>
          <w:sz w:val="24"/>
          <w:szCs w:val="24"/>
        </w:rPr>
        <w:t>ПРАВИЛА ВНУТРЕННЕГО ТРУДОВОГО РАСПОРЯДКА АДМИНИСТРАЦИИ МУНИЦИПАЛЬНОГО ОБРАЗОВАНИЯ НИКИТИНСКОЕ  СЕЛЬСКОЕ ПОСЕЛЕНИЕ СУРСКОГО РАЙОНА УЛЬЯНОВСКОЙ ОБЛАСТИ</w:t>
      </w:r>
    </w:p>
    <w:p w:rsidR="00776591" w:rsidRPr="0056478B" w:rsidRDefault="00776591" w:rsidP="004D77A6">
      <w:pPr>
        <w:pStyle w:val="a8"/>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1. Общие положения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1.1. Настоящие Правила внутреннего трудового распорядка (далее – Правила) определяют трудовой распорядок в Администрации муниципального образования Никитинское сельское поселение Сурского района Ульяновской области  (далее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Администрации.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1.2. Настоящие Правила являются локальным нормативным актом, разработанным и утвержденным в соответствии с трудовым законодательством РФ и иными федеральными законами в целях укрепления трудовой дисциплины, эффективной организации труда, рационального использования рабочего времени работниками Администрации.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1.3. Настоящие Правила распространяются на всех работников Администрации: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муниципальных служащих;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работников, занимающих должности, не относящиеся к должностям муниципальной службы, и осуществляющих техническое обеспечение деятельности Администрации (далее – технические работники).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1.4. При приеме на работу (до подписания трудового договора) гражданин должен быть ознакомлен с настоящими Правилами, коллективным договором, иными локальными нормативными актами, непосредственно связанными с трудовой деятельностью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1.5. Изменения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2. Порядок приема работников на работу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2.1. Прием на работу в Администрацию осуществляется на основании заключенного трудового договора.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настоящие Правила.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2.2. Сторонами трудового договора с муниципальным служащим являются представитель нанимателя (работодатель) (далее – работодатель) и муниципальный служащий (далее – работник).</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Сторонами трудового договора с техническим работником являются работодатель и работник.</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2.3. Трудовой договор заключается в письменной форме, составляется и подписывается сторонами в двух экземплярах. Один экземпляр хранится работодателем в личном деле работника, второй – у работника.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2.4. Технический работник при заключении трудового договора предъявляет работодателю следующие документы: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 паспорт или иной документ, удостоверяющий личность;</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 трудовую книжку и (или) сведения о трудовой деятельности (статья 66.1 ТК РФ), за исключением случаев, если трудовой договор заключается впервые;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3) документ, подтверждающий регистрацию в системе индивидуального (персонифицированного) учета, в том числе в форме электронного документа;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 документы воинского учета - для военнообязанных и лиц, подлежащих призыву на военную службу;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5)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6)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 в отдельных случаях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Заключение трудового договора без предъявления указанных документов не производится.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2.5. Муниципальный служащий при заключении трудового договора предъявляет работодателю следующие документы: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 заявление с просьбой о поступлении на муниципальную службу и замещении должности муниципальной службы;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3) паспорт;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 трудовую книжку, за исключением случаев, когда трудовой договор (контракт) заключается впервые;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5) документ об образовании;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 документы воинского учета - для граждан, пребывающих в запасе, и лиц, подлежащих призыву на военную службу;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9) заключение медицинской организации об отсутствии заболевания, препятствующего поступлению на муниципальную службу;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 общедоступную информацию, а также данные, позволяющие его идентифицировать;</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2.6. 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2.7. Трудовые договоры могут заключаться: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на неопределенный срок;</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на определенный срок (срочный трудовой договор).</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2.8. Срочный трудовой договор заключается: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на время выполнения временных (до двух месяцев) работ;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 лицами, принимаемыми для выполнения заведомо определенной работы в случаях, когда ее завершение не может быть определено конкретной датой;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 других случаях, предусмотренных Трудовым кодексом Российской Федерации (далее – ТК РФ),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По соглашению сторон срочный трудовой договор может заключаться: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 лицами, поступающими на работу по совместительству;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 других случаях, предусмотренных ТК РФ, или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2.10. Испытание при приеме на работу не устанавливается для: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беременных женщин и женщин, имеющих детей в возрасте до полутора лет;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лиц, не достигших возраста восемнадцати лет;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лиц, избранных на выборную должность на оплачиваемую работу;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лиц, приглашенных на работу в порядке перевода от другого работодателя по согласованию между работодателями;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лиц, заключающих трудовой договор на срок до двух месяцев.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 иных лиц в случаях, предусмотренных ТК РФ, иными федеральными законами, коллективным договором.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2.11. При заключении трудового договора на срок от двух до шести месяцев испытание не может превышать двух недель.</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2.12. В период испытания на работника распространяется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2.13.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2.14.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2.15. При заключении трудового договора лица, не достигшие возраста восемнадцати лет, а также иные лица в случаях, предусмотренных ТК РФ и иными федеральными законами, должны пройти обязательный предварительный медицинский осмотр.</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2.16. На основании заключенного трудового договора издается распоряжение о назначении (приеме) работника на работу. Содержание распоряжения должно соответствовать условиям заключенного трудового договора. Распоряжение о назначении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надлежащим образом заверенную копию указанного распоряжения.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2.17. На всех работников, принятых по трудовому договору на основную работу, проработавших в Администрации свыше пяти дней, ведутся трудовые книжки в порядке, установленном законодательством Российской Федерации (за исключением случаев, если в соответствии с ТК РФ, иным федеральным законом трудовая книжка на работника не ведется).</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 xml:space="preserve">  3. Порядок перевода работников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3.1.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3.2. Перевод работника может быть произведен только с письменного согласия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3.3. Допускается временный перевод (сроком до одного месяца) на другую работу, не обусловленную трудовым договором, без письменного согласия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абз.2 настоящего пункта. При этом перевод на работу, требующую более низкой квалификации, допускается только с письменного согласия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3.5. На основании дополнительного соглашения к трудовому договору издается распоряжение о переводе работника на другую работу, которое объявляется работнику под роспись.</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4. Порядок увольнения работников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 4.1. Трудовой договор прекращается (расторгается) в порядке и по основаниям, предусмотренным ТК РФ,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4.2.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роспись, на распоряжении производится соответствующая запись.</w:t>
      </w:r>
    </w:p>
    <w:p w:rsidR="00776591" w:rsidRPr="0056478B" w:rsidRDefault="00776591" w:rsidP="0056478B">
      <w:pPr>
        <w:pStyle w:val="a8"/>
        <w:jc w:val="both"/>
        <w:rPr>
          <w:rFonts w:ascii="Times New Roman" w:eastAsia="Times New Roman" w:hAnsi="Times New Roman" w:cs="Times New Roman"/>
          <w:color w:val="000000" w:themeColor="text1"/>
          <w:sz w:val="24"/>
          <w:szCs w:val="24"/>
        </w:rPr>
      </w:pPr>
      <w:r w:rsidRPr="0056478B">
        <w:rPr>
          <w:rFonts w:ascii="Times New Roman" w:eastAsia="Times New Roman" w:hAnsi="Times New Roman" w:cs="Times New Roman"/>
          <w:color w:val="000000" w:themeColor="text1"/>
          <w:sz w:val="24"/>
          <w:szCs w:val="24"/>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w:t>
      </w:r>
      <w:hyperlink r:id="rId9" w:history="1">
        <w:r w:rsidRPr="0056478B">
          <w:rPr>
            <w:rFonts w:ascii="Times New Roman" w:eastAsia="Times New Roman" w:hAnsi="Times New Roman" w:cs="Times New Roman"/>
            <w:color w:val="000000" w:themeColor="text1"/>
            <w:sz w:val="24"/>
            <w:szCs w:val="24"/>
          </w:rPr>
          <w:t>К</w:t>
        </w:r>
      </w:hyperlink>
      <w:r w:rsidRPr="0056478B">
        <w:rPr>
          <w:rFonts w:ascii="Times New Roman" w:eastAsia="Times New Roman" w:hAnsi="Times New Roman" w:cs="Times New Roman"/>
          <w:color w:val="000000" w:themeColor="text1"/>
          <w:sz w:val="24"/>
          <w:szCs w:val="24"/>
        </w:rPr>
        <w:t> РФ или иным федеральным законом, сохранялось место работы (должность).</w:t>
      </w:r>
    </w:p>
    <w:p w:rsidR="00776591" w:rsidRPr="0056478B" w:rsidRDefault="00776591" w:rsidP="0056478B">
      <w:pPr>
        <w:pStyle w:val="a8"/>
        <w:jc w:val="both"/>
        <w:rPr>
          <w:rFonts w:ascii="Times New Roman" w:eastAsia="Times New Roman" w:hAnsi="Times New Roman" w:cs="Times New Roman"/>
          <w:color w:val="000000" w:themeColor="text1"/>
          <w:sz w:val="24"/>
          <w:szCs w:val="24"/>
        </w:rPr>
      </w:pPr>
      <w:r w:rsidRPr="0056478B">
        <w:rPr>
          <w:rFonts w:ascii="Times New Roman" w:eastAsia="Times New Roman" w:hAnsi="Times New Roman" w:cs="Times New Roman"/>
          <w:color w:val="000000" w:themeColor="text1"/>
          <w:sz w:val="24"/>
          <w:szCs w:val="24"/>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 удостоверение.</w:t>
      </w:r>
    </w:p>
    <w:p w:rsidR="00776591" w:rsidRPr="0056478B" w:rsidRDefault="00776591" w:rsidP="0056478B">
      <w:pPr>
        <w:pStyle w:val="a8"/>
        <w:jc w:val="both"/>
        <w:rPr>
          <w:rFonts w:ascii="Times New Roman" w:eastAsia="Times New Roman" w:hAnsi="Times New Roman" w:cs="Times New Roman"/>
          <w:color w:val="000000" w:themeColor="text1"/>
          <w:sz w:val="24"/>
          <w:szCs w:val="24"/>
        </w:rPr>
      </w:pPr>
      <w:r w:rsidRPr="0056478B">
        <w:rPr>
          <w:rFonts w:ascii="Times New Roman" w:eastAsia="Times New Roman" w:hAnsi="Times New Roman" w:cs="Times New Roman"/>
          <w:color w:val="000000" w:themeColor="text1"/>
          <w:sz w:val="24"/>
          <w:szCs w:val="24"/>
        </w:rPr>
        <w:t>4.5. 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10" w:history="1">
        <w:r w:rsidRPr="0056478B">
          <w:rPr>
            <w:rFonts w:ascii="Times New Roman" w:eastAsia="Times New Roman" w:hAnsi="Times New Roman" w:cs="Times New Roman"/>
            <w:color w:val="000000" w:themeColor="text1"/>
            <w:sz w:val="24"/>
            <w:szCs w:val="24"/>
          </w:rPr>
          <w:t>статья 66.1</w:t>
        </w:r>
      </w:hyperlink>
      <w:r w:rsidRPr="0056478B">
        <w:rPr>
          <w:rFonts w:ascii="Times New Roman" w:eastAsia="Times New Roman" w:hAnsi="Times New Roman" w:cs="Times New Roman"/>
          <w:color w:val="000000" w:themeColor="text1"/>
          <w:sz w:val="24"/>
          <w:szCs w:val="24"/>
        </w:rPr>
        <w:t> Трудового Кодекса РФ) у данного работодателя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56478B">
        <w:rPr>
          <w:rFonts w:ascii="Times New Roman" w:eastAsia="Times New Roman" w:hAnsi="Times New Roman" w:cs="Times New Roman"/>
          <w:color w:val="000000" w:themeColor="text1"/>
          <w:sz w:val="24"/>
          <w:szCs w:val="24"/>
        </w:rPr>
        <w:t>4.6. Запись в трудовую книжку и внесение информации в сведения о трудовой деятельности (</w:t>
      </w:r>
      <w:hyperlink r:id="rId11" w:history="1">
        <w:r w:rsidRPr="0056478B">
          <w:rPr>
            <w:rFonts w:ascii="Times New Roman" w:eastAsia="Times New Roman" w:hAnsi="Times New Roman" w:cs="Times New Roman"/>
            <w:color w:val="000000" w:themeColor="text1"/>
            <w:sz w:val="24"/>
            <w:szCs w:val="24"/>
          </w:rPr>
          <w:t>статья 66.1</w:t>
        </w:r>
      </w:hyperlink>
      <w:r w:rsidRPr="0056478B">
        <w:rPr>
          <w:rFonts w:ascii="Times New Roman" w:eastAsia="Times New Roman" w:hAnsi="Times New Roman" w:cs="Times New Roman"/>
          <w:color w:val="000000" w:themeColor="text1"/>
          <w:sz w:val="24"/>
          <w:szCs w:val="24"/>
        </w:rPr>
        <w:t> ТК РФ) об</w:t>
      </w:r>
      <w:r w:rsidRPr="004D77A6">
        <w:rPr>
          <w:rFonts w:ascii="Times New Roman" w:eastAsia="Times New Roman" w:hAnsi="Times New Roman" w:cs="Times New Roman"/>
          <w:color w:val="000000"/>
          <w:sz w:val="24"/>
          <w:szCs w:val="24"/>
        </w:rPr>
        <w:t xml:space="preserve">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4.7. В случае, если в день прекращения трудового договора выдать трудовую книжку работнику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12" w:history="1">
        <w:r w:rsidRPr="004D77A6">
          <w:rPr>
            <w:rFonts w:ascii="Times New Roman" w:eastAsia="Times New Roman" w:hAnsi="Times New Roman" w:cs="Times New Roman"/>
            <w:color w:val="000000" w:themeColor="text1"/>
            <w:sz w:val="24"/>
            <w:szCs w:val="24"/>
          </w:rPr>
          <w:t>подпунктом "а" пункта 6 части первой статьи 81</w:t>
        </w:r>
      </w:hyperlink>
      <w:r w:rsidRPr="004D77A6">
        <w:rPr>
          <w:rFonts w:ascii="Times New Roman" w:eastAsia="Times New Roman" w:hAnsi="Times New Roman" w:cs="Times New Roman"/>
          <w:color w:val="000000" w:themeColor="text1"/>
          <w:sz w:val="24"/>
          <w:szCs w:val="24"/>
        </w:rPr>
        <w:t> или </w:t>
      </w:r>
      <w:hyperlink r:id="rId13" w:history="1">
        <w:r w:rsidRPr="004D77A6">
          <w:rPr>
            <w:rFonts w:ascii="Times New Roman" w:eastAsia="Times New Roman" w:hAnsi="Times New Roman" w:cs="Times New Roman"/>
            <w:color w:val="000000" w:themeColor="text1"/>
            <w:sz w:val="24"/>
            <w:szCs w:val="24"/>
          </w:rPr>
          <w:t>пунктом 4 части первой статьи 83</w:t>
        </w:r>
      </w:hyperlink>
      <w:r w:rsidRPr="004D77A6">
        <w:rPr>
          <w:rFonts w:ascii="Times New Roman" w:eastAsia="Times New Roman" w:hAnsi="Times New Roman" w:cs="Times New Roman"/>
          <w:color w:val="000000"/>
          <w:sz w:val="24"/>
          <w:szCs w:val="24"/>
        </w:rPr>
        <w:t>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14" w:history="1">
        <w:r w:rsidRPr="004D77A6">
          <w:rPr>
            <w:rFonts w:ascii="Times New Roman" w:eastAsia="Times New Roman" w:hAnsi="Times New Roman" w:cs="Times New Roman"/>
            <w:color w:val="000000" w:themeColor="text1"/>
            <w:sz w:val="24"/>
            <w:szCs w:val="24"/>
          </w:rPr>
          <w:t>частью второй статьи 261</w:t>
        </w:r>
      </w:hyperlink>
      <w:r w:rsidRPr="004D77A6">
        <w:rPr>
          <w:rFonts w:ascii="Times New Roman" w:eastAsia="Times New Roman" w:hAnsi="Times New Roman" w:cs="Times New Roman"/>
          <w:color w:val="000000"/>
          <w:sz w:val="24"/>
          <w:szCs w:val="24"/>
        </w:rPr>
        <w:t xml:space="preserve"> ТК РФ.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w:t>
      </w:r>
      <w:r w:rsidRPr="004D77A6">
        <w:rPr>
          <w:rFonts w:ascii="Times New Roman" w:eastAsia="Times New Roman" w:hAnsi="Times New Roman" w:cs="Times New Roman"/>
          <w:color w:val="000000"/>
          <w:sz w:val="24"/>
          <w:szCs w:val="24"/>
        </w:rPr>
        <w:lastRenderedPageBreak/>
        <w:t>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4.8 Работник имеет право расторгнуть трудовой договор предупредив об этом работодателя письменно за две недели, если иной срок предупреждения в отношении отдельных категорий работников не установлен законодательством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4.9.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4.10.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4.11. По истечении срока предупреждения об увольнении работник имеет право прекратить работу.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4.12.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4.13.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4.14. Трудовой договор, заключенный на время выполнения определенной работы, прекращается по завершении этой работы.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4.15. Трудовой договор, заключенный на время исполнения обязанностей отсутствующего работника, прекращается с выходом этого работника на работу.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4.16. Помимо оснований для расторжения трудового договора, предусмотренных ТК РФ, с муниципальным служащим трудовой договор может быть также расторгнут по инициативе представителя нанимателя (работодателя) в случае: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 достижения предельного возраста, установленного для замещения должности муниципальной службы;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3) несоблюдения ограничений и запретов, связанных с муниципальной службой и установленных статьями 13, 14, 14.1 и 15 Федерального закона от 02.03.2007 № 25-ФЗ «О муниципальной службе в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 применения административного наказания в виде дисквалификации.</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5. Основные права и обязанности работодателя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5.1. Работодатель имеет право:</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 вести коллективные переговоры и заключать коллективные договоры;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поощрять работников за добросовестный эффективный труд;</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требовать от работников соблюдения требований охраны труда и пожарной безопасности;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привлекать работников к дисциплинарной и материальной ответственности в порядке, установленном ТК РФ,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принимать локальные нормативные акты;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создавать объединения работодателей в целях представительства и защиты своих интересов и вступать в них;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реализовывать права, предоставленные ему </w:t>
      </w:r>
      <w:hyperlink r:id="rId15" w:history="1">
        <w:r w:rsidRPr="004D77A6">
          <w:rPr>
            <w:rFonts w:ascii="Times New Roman" w:eastAsia="Times New Roman" w:hAnsi="Times New Roman" w:cs="Times New Roman"/>
            <w:color w:val="000000" w:themeColor="text1"/>
            <w:sz w:val="24"/>
            <w:szCs w:val="24"/>
          </w:rPr>
          <w:t>законодательством</w:t>
        </w:r>
      </w:hyperlink>
      <w:r w:rsidRPr="004D77A6">
        <w:rPr>
          <w:rFonts w:ascii="Times New Roman" w:eastAsia="Times New Roman" w:hAnsi="Times New Roman" w:cs="Times New Roman"/>
          <w:color w:val="000000" w:themeColor="text1"/>
          <w:sz w:val="24"/>
          <w:szCs w:val="24"/>
        </w:rPr>
        <w:t> </w:t>
      </w:r>
      <w:r w:rsidRPr="004D77A6">
        <w:rPr>
          <w:rFonts w:ascii="Times New Roman" w:eastAsia="Times New Roman" w:hAnsi="Times New Roman" w:cs="Times New Roman"/>
          <w:color w:val="000000"/>
          <w:sz w:val="24"/>
          <w:szCs w:val="24"/>
        </w:rPr>
        <w:t>о специальной оценке условий труда.</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5.2. Работодатель обязан:</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предоставлять работникам работу, обусловленную трудовым договором;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обеспечивать безопасность и условия труда, соответствующие государственным нормативным требованиям охраны труда;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обеспечивать работникам равную оплату за труд равной ценности;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вести учет времени, фактически отработанного каждым работником;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выплачивать в полном размере причитающуюся работникам заработную плату в сроки, установленные в соответствии с ТК РФ, коллективным договором, трудовыми договорами и настоящими Правилами;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вести коллективные переговоры, а также заключать коллективный договор в порядке, установленном ТК РФ;</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обеспечивать бытовые нужды работников, связанные с исполнением ими трудовых обязанностей;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осуществлять обязательное социальное страхование работников в порядке, установленном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w:t>
      </w:r>
      <w:r w:rsidRPr="004D77A6">
        <w:rPr>
          <w:rFonts w:ascii="Times New Roman" w:eastAsia="Times New Roman" w:hAnsi="Times New Roman" w:cs="Times New Roman"/>
          <w:color w:val="000000"/>
          <w:sz w:val="24"/>
          <w:szCs w:val="24"/>
        </w:rPr>
        <w:lastRenderedPageBreak/>
        <w:t>установлены ТК РФ, другими федеральными законами и иными нормативными правовыми актами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исполнять иные обязанности, предусмотренные трудовым законодательством, в том числе </w:t>
      </w:r>
      <w:hyperlink r:id="rId16" w:history="1">
        <w:r w:rsidRPr="004D77A6">
          <w:rPr>
            <w:rFonts w:ascii="Times New Roman" w:eastAsia="Times New Roman" w:hAnsi="Times New Roman" w:cs="Times New Roman"/>
            <w:color w:val="000000" w:themeColor="text1"/>
            <w:sz w:val="24"/>
            <w:szCs w:val="24"/>
          </w:rPr>
          <w:t>законодательством</w:t>
        </w:r>
      </w:hyperlink>
      <w:r w:rsidRPr="004D77A6">
        <w:rPr>
          <w:rFonts w:ascii="Times New Roman" w:eastAsia="Times New Roman" w:hAnsi="Times New Roman" w:cs="Times New Roman"/>
          <w:color w:val="000000" w:themeColor="text1"/>
          <w:sz w:val="24"/>
          <w:szCs w:val="24"/>
        </w:rPr>
        <w:t> </w:t>
      </w:r>
      <w:r w:rsidRPr="004D77A6">
        <w:rPr>
          <w:rFonts w:ascii="Times New Roman" w:eastAsia="Times New Roman" w:hAnsi="Times New Roman" w:cs="Times New Roman"/>
          <w:color w:val="000000"/>
          <w:sz w:val="24"/>
          <w:szCs w:val="24"/>
        </w:rPr>
        <w:t>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5.2.1. Работодатель обязан отстранить от работы (не допускать к работе)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появившегося на работе в состоянии алкогольного, наркотического или иного токсического опьянения;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не прошедшего в установленном порядке обучение и проверку знаний и навыков в области охраны труда;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ТК РФ, другими федеральными законами и иными нормативными правовыми актами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 других случаях, предусмотренных ТК РФ, другими федеральными законами и иными нормативными правовыми актами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В период отстранения от работы (недопущения к работе) заработная плата работнику не начисляется, за исключением случаев, предусмотренных ТК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r:id="rId17" w:history="1">
        <w:r w:rsidRPr="004D77A6">
          <w:rPr>
            <w:rFonts w:ascii="Times New Roman" w:eastAsia="Times New Roman" w:hAnsi="Times New Roman" w:cs="Times New Roman"/>
            <w:color w:val="000000" w:themeColor="text1"/>
            <w:sz w:val="24"/>
            <w:szCs w:val="24"/>
          </w:rPr>
          <w:t>оплата</w:t>
        </w:r>
      </w:hyperlink>
      <w:r w:rsidRPr="004D77A6">
        <w:rPr>
          <w:rFonts w:ascii="Times New Roman" w:eastAsia="Times New Roman" w:hAnsi="Times New Roman" w:cs="Times New Roman"/>
          <w:color w:val="000000" w:themeColor="text1"/>
          <w:sz w:val="24"/>
          <w:szCs w:val="24"/>
        </w:rPr>
        <w:t> </w:t>
      </w:r>
      <w:r w:rsidRPr="004D77A6">
        <w:rPr>
          <w:rFonts w:ascii="Times New Roman" w:eastAsia="Times New Roman" w:hAnsi="Times New Roman" w:cs="Times New Roman"/>
          <w:color w:val="000000"/>
          <w:sz w:val="24"/>
          <w:szCs w:val="24"/>
        </w:rPr>
        <w:t>за все время отстранения от работы как за простой.</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6. Основные права и обязанности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 6.1. Работник имеет право на: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заключение, изменение и расторжение трудового договора в порядке и на условиях, которые установлены ТК РФ,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предоставление ему работы, обусловленной трудовым договором;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полную достоверную информацию об условиях труда и требованиях охраны труда на рабочем месте, включая реализацию прав, предоставленных </w:t>
      </w:r>
      <w:hyperlink r:id="rId18" w:history="1">
        <w:r w:rsidRPr="004D77A6">
          <w:rPr>
            <w:rFonts w:ascii="Times New Roman" w:eastAsia="Times New Roman" w:hAnsi="Times New Roman" w:cs="Times New Roman"/>
            <w:color w:val="000000" w:themeColor="text1"/>
            <w:sz w:val="24"/>
            <w:szCs w:val="24"/>
          </w:rPr>
          <w:t>законодательством</w:t>
        </w:r>
      </w:hyperlink>
      <w:r w:rsidRPr="004D77A6">
        <w:rPr>
          <w:rFonts w:ascii="Times New Roman" w:eastAsia="Times New Roman" w:hAnsi="Times New Roman" w:cs="Times New Roman"/>
          <w:color w:val="000000"/>
          <w:sz w:val="24"/>
          <w:szCs w:val="24"/>
        </w:rPr>
        <w:t> о специальной оценке условий труда;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подготовку и дополнительное профессиональное образование в порядке, установленном ТК РФ,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участие в управлении организацией в предусмотренных ТК РФ, иными федеральными законами и коллективным договором формах;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 защиту своих трудовых прав, свобод и законных интересов всеми не запрещенными законом способами;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обязательное социальное страхование в случаях, предусмотренных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6.2. Работник обязан:</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соблюдать настоящие Правила внутреннего трудового распорядка;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 исполнять должностные </w:t>
      </w:r>
      <w:r w:rsidR="007C2B13" w:rsidRPr="004D77A6">
        <w:rPr>
          <w:rFonts w:ascii="Times New Roman" w:eastAsia="Times New Roman" w:hAnsi="Times New Roman" w:cs="Times New Roman"/>
          <w:color w:val="000000"/>
          <w:sz w:val="24"/>
          <w:szCs w:val="24"/>
        </w:rPr>
        <w:t>обязанности,</w:t>
      </w:r>
      <w:r w:rsidRPr="004D77A6">
        <w:rPr>
          <w:rFonts w:ascii="Times New Roman" w:eastAsia="Times New Roman" w:hAnsi="Times New Roman" w:cs="Times New Roman"/>
          <w:color w:val="000000"/>
          <w:sz w:val="24"/>
          <w:szCs w:val="24"/>
        </w:rPr>
        <w:t xml:space="preserve"> установленные должностной инструкцией;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соблюдать трудовую дисциплину;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выполнять установленные нормы труда;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соблюдать требования по охране труда и обеспечению безопасности труда;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 диспансеризацию, предусмотренные ТК РФ,   Федеральным законом от 02.03.2007 N 25-ФЗ"О муниципальной службе в Российской Федерации" и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поддерживать свое рабочее место, оборудование и приспособления в исправном состоянии, порядке и чистоте;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соблюдать установленный работодателем порядок хранения документов, материальных и денежных ценностей;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заключать договор о полной материальной ответственности в случаях и в порядке, установленных законом;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6.3. Работнику запрещается: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использовать в личных целях инструменты, приспособления, технику и оборудование;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иную литературу, не имеющую отношения к трудовой деятельности, пользоваться информационно-телекоммуникационной сетью "Интернет" в личных целях, играть в компьютерные игры;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употреблять в рабочее время алкогольные напитки, наркотические и токсические вещества, приходить на работу в состоянии алкогольного, наркотического или иного токсического опьянения;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выносить и передавать другим лицам служебную информацию на бумажных и электронных носителях;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оставлять на длительное время свое рабочее место, не сообщив об этом своему непосредственному руководителю и не получив его разрешения.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6.4. Трудовые обязанности и права работников конкретизируются в трудовых договорах и должностных инструкциях.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6.5. На муниципального служащего также распространяются права и обязанности в соответствии с законодательством о муниципальной службе.</w:t>
      </w:r>
    </w:p>
    <w:p w:rsidR="0056478B" w:rsidRDefault="0056478B" w:rsidP="0056478B">
      <w:pPr>
        <w:pStyle w:val="a8"/>
        <w:jc w:val="both"/>
        <w:rPr>
          <w:rFonts w:ascii="Times New Roman" w:eastAsia="Times New Roman" w:hAnsi="Times New Roman" w:cs="Times New Roman"/>
          <w:b/>
          <w:color w:val="000000"/>
          <w:sz w:val="24"/>
          <w:szCs w:val="24"/>
        </w:rPr>
      </w:pP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lastRenderedPageBreak/>
        <w:t>7. Рабочее время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7.1. Рабочее время - время, в течение которого работник в соответствии с настоящими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Продолжительность рабочего времени не может превышать 40 часов в неделю.</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7.1.1. Для работников Администрации устанавливается следующий режим рабочего времени: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пятидневная рабочая неделя с двумя выходными днями - субботой и воскресеньем;</w:t>
      </w:r>
    </w:p>
    <w:p w:rsidR="0056478B"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продолжительность ежедневной работы составляет 8 часов;</w:t>
      </w:r>
    </w:p>
    <w:p w:rsidR="00776591" w:rsidRPr="004D77A6" w:rsidRDefault="0056478B" w:rsidP="0056478B">
      <w:pPr>
        <w:pStyle w:val="a8"/>
        <w:jc w:val="both"/>
        <w:rPr>
          <w:rFonts w:ascii="Times New Roman" w:eastAsia="Times New Roman" w:hAnsi="Times New Roman" w:cs="Times New Roman"/>
          <w:color w:val="000000"/>
          <w:sz w:val="24"/>
          <w:szCs w:val="24"/>
        </w:rPr>
      </w:pPr>
      <w:r w:rsidRPr="0056478B">
        <w:rPr>
          <w:rFonts w:ascii="Times New Roman" w:eastAsia="Times New Roman" w:hAnsi="Times New Roman" w:cs="Times New Roman"/>
          <w:color w:val="000000"/>
          <w:sz w:val="24"/>
          <w:szCs w:val="24"/>
        </w:rPr>
        <w:t xml:space="preserve"> </w:t>
      </w:r>
      <w:r w:rsidRPr="004D77A6">
        <w:rPr>
          <w:rFonts w:ascii="Times New Roman" w:eastAsia="Times New Roman" w:hAnsi="Times New Roman" w:cs="Times New Roman"/>
          <w:color w:val="000000"/>
          <w:sz w:val="24"/>
          <w:szCs w:val="24"/>
        </w:rPr>
        <w:t>Женщины</w:t>
      </w:r>
      <w:r>
        <w:rPr>
          <w:rFonts w:ascii="Times New Roman" w:eastAsia="Times New Roman" w:hAnsi="Times New Roman" w:cs="Times New Roman"/>
          <w:color w:val="000000"/>
          <w:sz w:val="24"/>
          <w:szCs w:val="24"/>
        </w:rPr>
        <w:t xml:space="preserve">: </w:t>
      </w:r>
      <w:r w:rsidR="00776591" w:rsidRPr="004D77A6">
        <w:rPr>
          <w:rFonts w:ascii="Times New Roman" w:eastAsia="Times New Roman" w:hAnsi="Times New Roman" w:cs="Times New Roman"/>
          <w:color w:val="000000"/>
          <w:sz w:val="24"/>
          <w:szCs w:val="24"/>
        </w:rPr>
        <w:t xml:space="preserve">- время начала работы – 8 часов 00 минут, время окончания работы – 16 часов 00 минут (кроме </w:t>
      </w:r>
      <w:r w:rsidR="007C2B13" w:rsidRPr="004D77A6">
        <w:rPr>
          <w:rFonts w:ascii="Times New Roman" w:eastAsia="Times New Roman" w:hAnsi="Times New Roman" w:cs="Times New Roman"/>
          <w:color w:val="000000"/>
          <w:sz w:val="24"/>
          <w:szCs w:val="24"/>
        </w:rPr>
        <w:t>среды</w:t>
      </w:r>
      <w:r w:rsidR="00776591" w:rsidRPr="004D77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76591" w:rsidRPr="004D77A6">
        <w:rPr>
          <w:rFonts w:ascii="Times New Roman" w:eastAsia="Times New Roman" w:hAnsi="Times New Roman" w:cs="Times New Roman"/>
          <w:color w:val="000000"/>
          <w:sz w:val="24"/>
          <w:szCs w:val="24"/>
        </w:rPr>
        <w:t xml:space="preserve">- время окончания работы в </w:t>
      </w:r>
      <w:r w:rsidR="007C2B13" w:rsidRPr="004D77A6">
        <w:rPr>
          <w:rFonts w:ascii="Times New Roman" w:eastAsia="Times New Roman" w:hAnsi="Times New Roman" w:cs="Times New Roman"/>
          <w:color w:val="000000"/>
          <w:sz w:val="24"/>
          <w:szCs w:val="24"/>
        </w:rPr>
        <w:t>среду</w:t>
      </w:r>
      <w:r w:rsidR="00776591" w:rsidRPr="004D77A6">
        <w:rPr>
          <w:rFonts w:ascii="Times New Roman" w:eastAsia="Times New Roman" w:hAnsi="Times New Roman" w:cs="Times New Roman"/>
          <w:color w:val="000000"/>
          <w:sz w:val="24"/>
          <w:szCs w:val="24"/>
        </w:rPr>
        <w:t xml:space="preserve"> – 17 часов 00 минут;</w:t>
      </w:r>
    </w:p>
    <w:p w:rsidR="00776591" w:rsidRPr="004D77A6" w:rsidRDefault="0056478B"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Мужчины</w:t>
      </w:r>
      <w:r>
        <w:rPr>
          <w:rFonts w:ascii="Times New Roman" w:eastAsia="Times New Roman" w:hAnsi="Times New Roman" w:cs="Times New Roman"/>
          <w:color w:val="000000"/>
          <w:sz w:val="24"/>
          <w:szCs w:val="24"/>
        </w:rPr>
        <w:t xml:space="preserve"> </w:t>
      </w:r>
      <w:r w:rsidRPr="004D77A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776591" w:rsidRPr="004D77A6">
        <w:rPr>
          <w:rFonts w:ascii="Times New Roman" w:eastAsia="Times New Roman" w:hAnsi="Times New Roman" w:cs="Times New Roman"/>
          <w:color w:val="000000"/>
          <w:sz w:val="24"/>
          <w:szCs w:val="24"/>
        </w:rPr>
        <w:t xml:space="preserve">- время начала работы – 8 часов 00 минут, время окончания работы – 17 часов 00 минут </w:t>
      </w:r>
      <w:r w:rsidR="007C2B13" w:rsidRPr="004D77A6">
        <w:rPr>
          <w:rFonts w:ascii="Times New Roman" w:eastAsia="Times New Roman" w:hAnsi="Times New Roman" w:cs="Times New Roman"/>
          <w:color w:val="000000"/>
          <w:sz w:val="24"/>
          <w:szCs w:val="24"/>
        </w:rPr>
        <w:t xml:space="preserve"> </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7.2. Сокращенная продолжительность рабочего времени устанавливается: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для работников в возрасте до шестнадцати лет - не более 24 часов в неделю;</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для работников в возрасте от шестнадцати до восемнадцати лет – не более 35 часов в неделю;</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для работников, являющихся инвалидами I или II группы, - не более 35 часов в неделю;</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 не более 17,5 часов в неделю;</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7.3.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7.3.1. Работодатель обязан установить неполное рабочее время по просьбе работника следующим категориям работников: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беременным женщинам;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одному из родителей (опекуну, попечителю), имеющему ребенка в возрасте до 14 лет (ребенка-инвалида в возрасте до 18 лет);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лицу, осуществляющему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 по государственному социальному страхованию.</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7.3.2.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работника с учетом условий работы у данного работодателя.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7.4. Максимальная продолжительность ежедневной работы не может превышать:</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 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w:t>
      </w:r>
      <w:r w:rsidRPr="004D77A6">
        <w:rPr>
          <w:rFonts w:ascii="Times New Roman" w:eastAsia="Times New Roman" w:hAnsi="Times New Roman" w:cs="Times New Roman"/>
          <w:color w:val="000000"/>
          <w:sz w:val="24"/>
          <w:szCs w:val="24"/>
        </w:rPr>
        <w:lastRenderedPageBreak/>
        <w:t>четырнадцати до шестнадцати лет - 2,5 часа, в возрасте от шестнадцати до восемнадцати лет – 4 часа;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7.5. Для работников, работающих по совместительству, продолжительность рабочего дня не должна превышать четырех часов в день.</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В дни, когда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7.6.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при необходимости выполнить сверхурочную работу;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если работник работает на условиях ненормированного рабочего дня.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7.7.1.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Работодатель вправе привлекать работника к сверхурочной работе без его согласия в следующих случаях: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ТК РФ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19" w:history="1">
        <w:r w:rsidRPr="004D77A6">
          <w:rPr>
            <w:rFonts w:ascii="Times New Roman" w:eastAsia="Times New Roman" w:hAnsi="Times New Roman" w:cs="Times New Roman"/>
            <w:color w:val="000000" w:themeColor="text1"/>
            <w:sz w:val="24"/>
            <w:szCs w:val="24"/>
          </w:rPr>
          <w:t>порядке</w:t>
        </w:r>
      </w:hyperlink>
      <w:r w:rsidRPr="004D77A6">
        <w:rPr>
          <w:rFonts w:ascii="Times New Roman" w:eastAsia="Times New Roman" w:hAnsi="Times New Roman" w:cs="Times New Roman"/>
          <w:color w:val="000000"/>
          <w:sz w:val="24"/>
          <w:szCs w:val="24"/>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Продолжительность сверхурочной работы не должна превышать для каждого работника 4 часов в течение двух дней подряд и 120 часов в год.</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Работодатель обязан обеспечить точный учет продолжительности сверхурочной работы каждого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7.7.2.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r w:rsidR="007C2B13" w:rsidRPr="004D77A6">
        <w:rPr>
          <w:rFonts w:ascii="Times New Roman" w:eastAsia="Times New Roman" w:hAnsi="Times New Roman" w:cs="Times New Roman"/>
          <w:color w:val="000000"/>
          <w:sz w:val="24"/>
          <w:szCs w:val="24"/>
        </w:rPr>
        <w:t>пределами,</w:t>
      </w:r>
      <w:r w:rsidRPr="004D77A6">
        <w:rPr>
          <w:rFonts w:ascii="Times New Roman" w:eastAsia="Times New Roman" w:hAnsi="Times New Roman" w:cs="Times New Roman"/>
          <w:color w:val="000000"/>
          <w:sz w:val="24"/>
          <w:szCs w:val="24"/>
        </w:rPr>
        <w:t xml:space="preserve"> </w:t>
      </w:r>
      <w:r w:rsidRPr="004D77A6">
        <w:rPr>
          <w:rFonts w:ascii="Times New Roman" w:eastAsia="Times New Roman" w:hAnsi="Times New Roman" w:cs="Times New Roman"/>
          <w:color w:val="000000"/>
          <w:sz w:val="24"/>
          <w:szCs w:val="24"/>
        </w:rPr>
        <w:lastRenderedPageBreak/>
        <w:t>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7.8. Работодатель ведет учет времени, фактически отработанного каждым работником, в табеле учета рабочего времени.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7.9. Рабочее время муниципальных служащих регулируется в соответствии с трудовым законодательством.</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8. Время отдыха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8.2. Видами времени отдыха являются: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перерыв в течение рабочего дня;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выходные дни (еженедельный непрерывный отдых);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нерабочие праздничные дни;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отпуска.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8.3. Работникам предоставляется следующее время отдыха: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1) перерыв для отдыха и питания продолжительностью </w:t>
      </w:r>
      <w:r w:rsidR="007C2B13" w:rsidRPr="004D77A6">
        <w:rPr>
          <w:rFonts w:ascii="Times New Roman" w:eastAsia="Times New Roman" w:hAnsi="Times New Roman" w:cs="Times New Roman"/>
          <w:color w:val="000000"/>
          <w:sz w:val="24"/>
          <w:szCs w:val="24"/>
        </w:rPr>
        <w:t>60</w:t>
      </w:r>
      <w:r w:rsidRPr="004D77A6">
        <w:rPr>
          <w:rFonts w:ascii="Times New Roman" w:eastAsia="Times New Roman" w:hAnsi="Times New Roman" w:cs="Times New Roman"/>
          <w:color w:val="000000"/>
          <w:sz w:val="24"/>
          <w:szCs w:val="24"/>
        </w:rPr>
        <w:t xml:space="preserve"> минут с 1</w:t>
      </w:r>
      <w:r w:rsidR="007C2B13"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 xml:space="preserve"> часов 00 минут до 1</w:t>
      </w:r>
      <w:r w:rsidR="007C2B13"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 xml:space="preserve"> часов </w:t>
      </w:r>
      <w:r w:rsidR="007C2B13" w:rsidRPr="004D77A6">
        <w:rPr>
          <w:rFonts w:ascii="Times New Roman" w:eastAsia="Times New Roman" w:hAnsi="Times New Roman" w:cs="Times New Roman"/>
          <w:color w:val="000000"/>
          <w:sz w:val="24"/>
          <w:szCs w:val="24"/>
        </w:rPr>
        <w:t>00</w:t>
      </w:r>
      <w:r w:rsidRPr="004D77A6">
        <w:rPr>
          <w:rFonts w:ascii="Times New Roman" w:eastAsia="Times New Roman" w:hAnsi="Times New Roman" w:cs="Times New Roman"/>
          <w:color w:val="000000"/>
          <w:sz w:val="24"/>
          <w:szCs w:val="24"/>
        </w:rPr>
        <w:t>минут);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2) два выходных дня: суббота, воскресенье;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3) ежегодные отпуска с сохранением места работы (должности) и среднего заработка;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4) нерабочие праздничные дни: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- 1, 2, 3, 4, 5, 6 и 8 января - Новогодние каникулы;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- 7 января - Рождество Христово;</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- 23 февраля - День защитника Отечества;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- 8 марта - Международный женский день;</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- 1 мая - Праздник Весны и Труда;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- 9 мая - День Победы;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- 12 июня - День России;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- 4 ноября - День народного единства.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8.4.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8.5. Техническим работникам предоставляется ежегодный оплачиваемый отпуск продолжительностью 28 (двадцать восемь) календарных дней.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8.6.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8.7. Муниципальному служащему предоставляется ежегодный основной оплачиваемый отпуск продолжительностью 30 календарных дней.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8.8.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10 календарных дней.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При отсутствии у муниципального служащего права на ежегодный основной оплачиваемый отпуск в текущем календарном году отпуск за выслугу лет в этом году не предоставляется.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Отпуск за выслугу лет предоставляется в течение календарного года.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40 календарных дней.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Муниципальным служащим, имеющим ненормированный служебный день, предоставляется ежегодный дополнительный оплачиваемый отпуск (далее - отпуск за ненормированный день) продолжительностью три календарных дня.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Отпуск за ненормированный день предоставляется сверх ежегодного оплачиваемого отпуска, исчисленного в соответствии с </w:t>
      </w:r>
      <w:hyperlink r:id="rId20" w:anchor="Par0" w:history="1">
        <w:r w:rsidRPr="004D77A6">
          <w:rPr>
            <w:rFonts w:ascii="Times New Roman" w:eastAsia="Times New Roman" w:hAnsi="Times New Roman" w:cs="Times New Roman"/>
            <w:color w:val="000000" w:themeColor="text1"/>
            <w:sz w:val="24"/>
            <w:szCs w:val="24"/>
          </w:rPr>
          <w:t>абзацем</w:t>
        </w:r>
      </w:hyperlink>
      <w:r w:rsidRPr="004D77A6">
        <w:rPr>
          <w:rFonts w:ascii="Times New Roman" w:eastAsia="Times New Roman" w:hAnsi="Times New Roman" w:cs="Times New Roman"/>
          <w:color w:val="000000" w:themeColor="text1"/>
          <w:sz w:val="24"/>
          <w:szCs w:val="24"/>
        </w:rPr>
        <w:t> </w:t>
      </w:r>
      <w:r w:rsidRPr="004D77A6">
        <w:rPr>
          <w:rFonts w:ascii="Times New Roman" w:eastAsia="Times New Roman" w:hAnsi="Times New Roman" w:cs="Times New Roman"/>
          <w:color w:val="000000"/>
          <w:sz w:val="24"/>
          <w:szCs w:val="24"/>
        </w:rPr>
        <w:t>1 настоящего пункта, в течение календарного года пропорционально отработанному времени в условиях ненормированного дня.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Право на отпуск за ненормированный день возникает у муниципального служащего независимо от продолжительности службы в условиях ненормированного дня.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8.9.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8.10. Отпуск за выслугу лет и отпуск за ненормированный день может быть перенесен на следующий календарный год:</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по заявлению муниципального служащего с согласия работодателя;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по инициативе работника с согласованием работодателя (в случае установления данных видов отпусков локальными актами Администрации).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Запрещается </w:t>
      </w:r>
      <w:r w:rsidR="007C2B13" w:rsidRPr="004D77A6">
        <w:rPr>
          <w:rFonts w:ascii="Times New Roman" w:eastAsia="Times New Roman" w:hAnsi="Times New Roman" w:cs="Times New Roman"/>
          <w:color w:val="000000"/>
          <w:sz w:val="24"/>
          <w:szCs w:val="24"/>
        </w:rPr>
        <w:t>непредставление</w:t>
      </w:r>
      <w:r w:rsidRPr="004D77A6">
        <w:rPr>
          <w:rFonts w:ascii="Times New Roman" w:eastAsia="Times New Roman" w:hAnsi="Times New Roman" w:cs="Times New Roman"/>
          <w:color w:val="000000"/>
          <w:sz w:val="24"/>
          <w:szCs w:val="24"/>
        </w:rPr>
        <w:t xml:space="preserve"> отпуска за выслугу лет и отпуска за ненормированный день в течение двух лет подряд.</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8.11.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8.12.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(денежного содержания), продолжительность которого определяется по соглашению между работником и работодателем.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8.13. Работодатель обязан на основании письменного заявления работника предоставить отпуск без сохранения заработной платы: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участникам Великой Отечественной войны - до 35 календарных дней в году;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работающим пенсионерам по старости (по возрасту) - до 14 календарных дней в году;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работающим инвалидам - до 60 календарных дней в году;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работникам в случаях рождения ребенка, регистрации брака, смерти близких родственников - до пяти календарных дней;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 других случаях, предусмотренных ТК РФ, иными федеральными законами либо коллективным договором.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8.14. График отпусков работников Администрации составляется на каждый календарный год и утверждается в установленном порядке работодателем с учетом мнения выборного органа первичной профсоюзной организации не позднее, чем за две недели до наступления календарного года.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График отпусков обязателен как для работодателя, так и для работника. О времени начала отпуска работник должен быть извещен в письменной форме под роспись не позднее, чем за две недели до его начала.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8.15. Право на использование отпуска за первый год работы возникает у работника по истечении шести месяцев его непрерывной работы. По соглашению сторон оплачиваемый отпуск работнику может быть предоставлен и до истечения шести месяцев.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8.16. Работодатель должен предоставить ежегодный оплачиваемой отпуск до истечения шести месяцев непрерывной работы по заявлению следующим категориям работников: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женщинам - перед отпуском по беременности и родам или непосредственно после него либо по окончании отпуска по уходу за ребенком;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работникам в возрасте до восемнадцати лет;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 работникам, усыновившим ребенка (детей) в возрасте до трех месяцев;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совместителям одновременно с ежегодным оплачиваемым отпуском по основному месту работы;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 других случаях, предусмотренных ТК РФ,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8.17.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8.18.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8.19.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20 дней до предполагаемого отпуска. Изменение сроков предоставления отпуска в этом случае производится по соглашению сторон.</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8.20. Работникам, муниципальным служащим с ненормированным рабочим днем предоставляется ежегодный дополнительный оплачиваемый отпуск, продолжительностью 3 календарных дня.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Перечень должностей муниципальных служащих и должностей работников с ненормированным рабочим днем, имеющих право на дополнительный отпуск, устанавливаются распоряжением Администрации с учетом мнения представительного органа работников.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Порядок и условия предоставления ежегодного дополнительного оплачиваемого отпуска муниципальным служащим и работникам с ненормированным рабочим днем устанавливаются распоряжением Администрации.</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9. Оплата труда</w:t>
      </w:r>
    </w:p>
    <w:p w:rsidR="00776591" w:rsidRPr="004D77A6" w:rsidRDefault="00313187"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 </w:t>
      </w:r>
      <w:r w:rsidR="00776591" w:rsidRPr="004D77A6">
        <w:rPr>
          <w:rFonts w:ascii="Times New Roman" w:eastAsia="Times New Roman" w:hAnsi="Times New Roman" w:cs="Times New Roman"/>
          <w:color w:val="000000"/>
          <w:sz w:val="24"/>
          <w:szCs w:val="24"/>
        </w:rPr>
        <w:t>9.1. Техническому работнику производится оплата труда в виде заработной платы, которая состоит из должностного оклада, ежемесячных и иных дополнительных выплат.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9.2.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должностью муниципальной службы, а также из ежемесячных и дополнительных выплат.</w:t>
      </w:r>
    </w:p>
    <w:p w:rsidR="00776591" w:rsidRPr="004D77A6" w:rsidRDefault="00313187"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 </w:t>
      </w:r>
      <w:r w:rsidR="00776591" w:rsidRPr="004D77A6">
        <w:rPr>
          <w:rFonts w:ascii="Times New Roman" w:eastAsia="Times New Roman" w:hAnsi="Times New Roman" w:cs="Times New Roman"/>
          <w:color w:val="000000"/>
          <w:sz w:val="24"/>
          <w:szCs w:val="24"/>
        </w:rPr>
        <w:t xml:space="preserve">9.3. Заработная плата (денежное содержание) выплачивается работникам два раза в месяц: </w:t>
      </w:r>
      <w:r w:rsidR="00A83AC2">
        <w:rPr>
          <w:rFonts w:ascii="Times New Roman" w:eastAsia="Times New Roman" w:hAnsi="Times New Roman" w:cs="Times New Roman"/>
          <w:color w:val="000000"/>
          <w:sz w:val="24"/>
          <w:szCs w:val="24"/>
        </w:rPr>
        <w:t xml:space="preserve">за первую половину месяца </w:t>
      </w:r>
      <w:r w:rsidRPr="004D77A6">
        <w:rPr>
          <w:rFonts w:ascii="Times New Roman" w:eastAsia="Times New Roman" w:hAnsi="Times New Roman" w:cs="Times New Roman"/>
          <w:color w:val="000000"/>
          <w:sz w:val="24"/>
          <w:szCs w:val="24"/>
        </w:rPr>
        <w:t>16</w:t>
      </w:r>
      <w:r w:rsidR="00776591" w:rsidRPr="004D77A6">
        <w:rPr>
          <w:rFonts w:ascii="Times New Roman" w:eastAsia="Times New Roman" w:hAnsi="Times New Roman" w:cs="Times New Roman"/>
          <w:color w:val="000000"/>
          <w:sz w:val="24"/>
          <w:szCs w:val="24"/>
        </w:rPr>
        <w:t xml:space="preserve"> числа текущего месяца и </w:t>
      </w:r>
      <w:r w:rsidR="00A83AC2">
        <w:rPr>
          <w:rFonts w:ascii="Times New Roman" w:eastAsia="Times New Roman" w:hAnsi="Times New Roman" w:cs="Times New Roman"/>
          <w:color w:val="000000"/>
          <w:sz w:val="24"/>
          <w:szCs w:val="24"/>
        </w:rPr>
        <w:t xml:space="preserve">за вторую половину месяца </w:t>
      </w:r>
      <w:r w:rsidRPr="004D77A6">
        <w:rPr>
          <w:rFonts w:ascii="Times New Roman" w:eastAsia="Times New Roman" w:hAnsi="Times New Roman" w:cs="Times New Roman"/>
          <w:color w:val="000000"/>
          <w:sz w:val="24"/>
          <w:szCs w:val="24"/>
        </w:rPr>
        <w:t>2</w:t>
      </w:r>
      <w:r w:rsidR="00776591" w:rsidRPr="004D77A6">
        <w:rPr>
          <w:rFonts w:ascii="Times New Roman" w:eastAsia="Times New Roman" w:hAnsi="Times New Roman" w:cs="Times New Roman"/>
          <w:color w:val="000000"/>
          <w:sz w:val="24"/>
          <w:szCs w:val="24"/>
        </w:rPr>
        <w:t xml:space="preserve"> числа следующего месяца.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9.4. Заработная плата (денежное содержание), причитающаяся работнику, производится в валюте РФ и перечисляется на указанный работником счет в банке.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9.5.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9.6. Работникам в возрасте до 18 лет труд оплачивается с учетом сокращенной продолжительности работы.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9.7. В случае установления работнику неполного рабочего времени оплата труда производится пропорционально отработанному им времени.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9.8. При совпадении дня выплаты с выходным или нерабочим праздничным днем, выплата заработной платы производится накануне этого дня.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Оплата отпуска производится не позднее трех дней до начала отпуска.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9.10. Работодатель с заработной платы работника перечисляет налоги в размерах и порядке, предусмотренном действующим законодательством РФ.</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10. Охрана труда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10.1. Работник обязан соблюдать требования охраны труда.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xml:space="preserve">10.2. Работник обязан содержать в исправном состоянии выделенную ему технику для выполнения работы и обеспечивать соответствующий уход за ней. О любой неисправности работник обязан немедленно сообщить своему непосредственному руководителю. Работник </w:t>
      </w:r>
      <w:r w:rsidRPr="004D77A6">
        <w:rPr>
          <w:rFonts w:ascii="Times New Roman" w:eastAsia="Times New Roman" w:hAnsi="Times New Roman" w:cs="Times New Roman"/>
          <w:color w:val="000000"/>
          <w:sz w:val="24"/>
          <w:szCs w:val="24"/>
        </w:rPr>
        <w:lastRenderedPageBreak/>
        <w:t>обязан использовать выделенное ему оборудование по назначению. Запрещается его эксплуатация в личных целях.</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10.3. Работник обязан сообщить непосредственному руководителю, о любой ситуации, которая, по его мнению, создает угрозу жизни или здоровью. Руководство Администрации не может требовать от работника возобновления работы, если такая опасность продолжает сохраняться.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10.4. Все работники Администрации, включая руководящий состав, обязаны проходить обучение, инструктаж, проверку знаний правил, норм и инструкций по охране труда в порядке и сроки, которые установлены для определенных видов работ и профессий.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10.5.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вводный инструктаж по правилам охраны труда на рабочем месте, обучение безопасным методам и приемам выполнения работ и оказанию первой помощи при несчастных случаях.</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11. Поощрения за труд</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1</w:t>
      </w:r>
      <w:r w:rsidRPr="004D77A6">
        <w:rPr>
          <w:rFonts w:ascii="Times New Roman" w:eastAsia="Times New Roman" w:hAnsi="Times New Roman" w:cs="Times New Roman"/>
          <w:color w:val="000000"/>
          <w:sz w:val="24"/>
          <w:szCs w:val="24"/>
        </w:rPr>
        <w:t>.1. Работодатель поощряет работников, добросовестно исполняющих трудовые обязанности.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1</w:t>
      </w:r>
      <w:r w:rsidRPr="004D77A6">
        <w:rPr>
          <w:rFonts w:ascii="Times New Roman" w:eastAsia="Times New Roman" w:hAnsi="Times New Roman" w:cs="Times New Roman"/>
          <w:color w:val="000000"/>
          <w:sz w:val="24"/>
          <w:szCs w:val="24"/>
        </w:rPr>
        <w:t>.2. За успешное и добросовестное исполнение работником и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объявление благодарности;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награждение Почетной грамотой;</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выдает премию.</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1</w:t>
      </w:r>
      <w:r w:rsidR="00313187" w:rsidRPr="0056478B">
        <w:rPr>
          <w:rFonts w:ascii="Times New Roman" w:eastAsia="Times New Roman" w:hAnsi="Times New Roman" w:cs="Times New Roman"/>
          <w:b/>
          <w:color w:val="000000"/>
          <w:sz w:val="24"/>
          <w:szCs w:val="24"/>
        </w:rPr>
        <w:t>2</w:t>
      </w:r>
      <w:r w:rsidRPr="0056478B">
        <w:rPr>
          <w:rFonts w:ascii="Times New Roman" w:eastAsia="Times New Roman" w:hAnsi="Times New Roman" w:cs="Times New Roman"/>
          <w:b/>
          <w:color w:val="000000"/>
          <w:sz w:val="24"/>
          <w:szCs w:val="24"/>
        </w:rPr>
        <w:t>. Дисциплинарные взыскания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.1.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замечание;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выговор;</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увольнение по соответствующим основаниям, предусмотренным ТК РФ.</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.2.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замечание;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выговор;</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увольнение с муниципальной службы по соответствующим основаниям.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.3.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Администрации.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.4. Порядок применения и снятия дисциплинарных взысканий определяется трудовым законодательством и ст. 27.1 Федерального закона от 02.03.2007 N 25-ФЗ "О муниципальной службе в Российской Федерации".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.5. За каждый дисциплинарный проступок может быть применено только одно дисциплинарное взыскание. При наложении дисциплинарного взыскания учитывается тяжесть совершенного проступка и обстоятельства, при которых он был совершен.</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.6.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.7.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r w:rsidR="00313187" w:rsidRPr="004D77A6">
        <w:rPr>
          <w:rFonts w:ascii="Times New Roman" w:eastAsia="Times New Roman" w:hAnsi="Times New Roman" w:cs="Times New Roman"/>
          <w:color w:val="000000"/>
          <w:sz w:val="24"/>
          <w:szCs w:val="24"/>
        </w:rPr>
        <w:t xml:space="preserve"> </w:t>
      </w:r>
      <w:hyperlink r:id="rId21" w:history="1">
        <w:r w:rsidRPr="004D77A6">
          <w:rPr>
            <w:rFonts w:ascii="Times New Roman" w:eastAsia="Times New Roman" w:hAnsi="Times New Roman" w:cs="Times New Roman"/>
            <w:color w:val="000000" w:themeColor="text1"/>
            <w:sz w:val="24"/>
            <w:szCs w:val="24"/>
          </w:rPr>
          <w:t>законодательством</w:t>
        </w:r>
      </w:hyperlink>
      <w:r w:rsidRPr="004D77A6">
        <w:rPr>
          <w:rFonts w:ascii="Times New Roman" w:eastAsia="Times New Roman" w:hAnsi="Times New Roman" w:cs="Times New Roman"/>
          <w:color w:val="000000" w:themeColor="text1"/>
          <w:sz w:val="24"/>
          <w:szCs w:val="24"/>
        </w:rPr>
        <w:t> </w:t>
      </w:r>
      <w:r w:rsidRPr="004D77A6">
        <w:rPr>
          <w:rFonts w:ascii="Times New Roman" w:eastAsia="Times New Roman" w:hAnsi="Times New Roman" w:cs="Times New Roman"/>
          <w:color w:val="000000"/>
          <w:sz w:val="24"/>
          <w:szCs w:val="24"/>
        </w:rPr>
        <w:t>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.8.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.9.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2</w:t>
      </w:r>
      <w:r w:rsidRPr="004D77A6">
        <w:rPr>
          <w:rFonts w:ascii="Times New Roman" w:eastAsia="Times New Roman" w:hAnsi="Times New Roman" w:cs="Times New Roman"/>
          <w:color w:val="000000"/>
          <w:sz w:val="24"/>
          <w:szCs w:val="24"/>
        </w:rPr>
        <w:t>.11.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1</w:t>
      </w:r>
      <w:r w:rsidR="00313187" w:rsidRPr="0056478B">
        <w:rPr>
          <w:rFonts w:ascii="Times New Roman" w:eastAsia="Times New Roman" w:hAnsi="Times New Roman" w:cs="Times New Roman"/>
          <w:b/>
          <w:color w:val="000000"/>
          <w:sz w:val="24"/>
          <w:szCs w:val="24"/>
        </w:rPr>
        <w:t>3</w:t>
      </w:r>
      <w:r w:rsidRPr="0056478B">
        <w:rPr>
          <w:rFonts w:ascii="Times New Roman" w:eastAsia="Times New Roman" w:hAnsi="Times New Roman" w:cs="Times New Roman"/>
          <w:b/>
          <w:color w:val="000000"/>
          <w:sz w:val="24"/>
          <w:szCs w:val="24"/>
        </w:rPr>
        <w:t>. Ответственность сторон</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.1. Сторона трудового договора (работодатель и работник), причинившая ущерб другой стороне, возмещает этот ущерб в соответствии с ТК РФ, иными федеральными законами. Каждая из сторон трудового договора обязана доказать размер причиненного ей ущерба.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.2. Ответственность работодателя: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ТК РФ или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.2.2.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.2.3. Работодатель обязан возместить работнику не полученный им заработок во всех случаях незаконного лишения работника возможности трудиться.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.2.4.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.2.5.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.2.6.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22" w:history="1">
        <w:r w:rsidRPr="004D77A6">
          <w:rPr>
            <w:rFonts w:ascii="Times New Roman" w:eastAsia="Times New Roman" w:hAnsi="Times New Roman" w:cs="Times New Roman"/>
            <w:color w:val="000000" w:themeColor="text1"/>
            <w:sz w:val="24"/>
            <w:szCs w:val="24"/>
          </w:rPr>
          <w:t>ключевой ставки</w:t>
        </w:r>
      </w:hyperlink>
      <w:r w:rsidRPr="004D77A6">
        <w:rPr>
          <w:rFonts w:ascii="Times New Roman" w:eastAsia="Times New Roman" w:hAnsi="Times New Roman" w:cs="Times New Roman"/>
          <w:color w:val="000000"/>
          <w:sz w:val="24"/>
          <w:szCs w:val="24"/>
        </w:rPr>
        <w:t xml:space="preserve"> Центрального банка Российской Федерации от не выплаченных в срок </w:t>
      </w:r>
      <w:r w:rsidR="004D77A6" w:rsidRPr="004D77A6">
        <w:rPr>
          <w:rFonts w:ascii="Times New Roman" w:eastAsia="Times New Roman" w:hAnsi="Times New Roman" w:cs="Times New Roman"/>
          <w:color w:val="000000"/>
          <w:sz w:val="24"/>
          <w:szCs w:val="24"/>
        </w:rPr>
        <w:t>сумм,</w:t>
      </w:r>
      <w:r w:rsidRPr="004D77A6">
        <w:rPr>
          <w:rFonts w:ascii="Times New Roman" w:eastAsia="Times New Roman" w:hAnsi="Times New Roman" w:cs="Times New Roman"/>
          <w:color w:val="000000"/>
          <w:sz w:val="24"/>
          <w:szCs w:val="24"/>
        </w:rPr>
        <w:t xml:space="preserve"> за каждый день </w:t>
      </w:r>
      <w:r w:rsidR="004D77A6" w:rsidRPr="004D77A6">
        <w:rPr>
          <w:rFonts w:ascii="Times New Roman" w:eastAsia="Times New Roman" w:hAnsi="Times New Roman" w:cs="Times New Roman"/>
          <w:color w:val="000000"/>
          <w:sz w:val="24"/>
          <w:szCs w:val="24"/>
        </w:rPr>
        <w:t>задержки,</w:t>
      </w:r>
      <w:r w:rsidRPr="004D77A6">
        <w:rPr>
          <w:rFonts w:ascii="Times New Roman" w:eastAsia="Times New Roman" w:hAnsi="Times New Roman" w:cs="Times New Roman"/>
          <w:color w:val="000000"/>
          <w:sz w:val="24"/>
          <w:szCs w:val="24"/>
        </w:rPr>
        <w:t xml:space="preserve">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.2.7.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 Ответственность работника: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lastRenderedPageBreak/>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.3.1.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ТК РФ или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.3.2.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.3.3. Работник освобождается от материальной ответственности, если ущерб возник вследствие: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действия непреодолимой силы;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нормального хозяйственного риска;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крайней необходимости или необходимой обороны;</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 неисполнения работодателем обязанности по обеспечен</w:t>
      </w:r>
      <w:r w:rsidR="00313187" w:rsidRPr="004D77A6">
        <w:rPr>
          <w:rFonts w:ascii="Times New Roman" w:eastAsia="Times New Roman" w:hAnsi="Times New Roman" w:cs="Times New Roman"/>
          <w:color w:val="000000"/>
          <w:sz w:val="24"/>
          <w:szCs w:val="24"/>
        </w:rPr>
        <w:t>ию надлежащих условий для хране</w:t>
      </w:r>
      <w:r w:rsidRPr="004D77A6">
        <w:rPr>
          <w:rFonts w:ascii="Times New Roman" w:eastAsia="Times New Roman" w:hAnsi="Times New Roman" w:cs="Times New Roman"/>
          <w:color w:val="000000"/>
          <w:sz w:val="24"/>
          <w:szCs w:val="24"/>
        </w:rPr>
        <w:t>ния имущества, вверенного работнику.</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.3.4.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.3.5.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может быть ниже стоимости имущества по данным бухгалтерского учета с учетом степени износа этого имущества.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.3.6. 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.3.7.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.3.8.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При несоблюдении работодателем установленного порядка взыскания ущерба работник имеет право обжаловать действия работодателя в суд.</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.3.9.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.3.10.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3</w:t>
      </w:r>
      <w:r w:rsidRPr="004D77A6">
        <w:rPr>
          <w:rFonts w:ascii="Times New Roman" w:eastAsia="Times New Roman" w:hAnsi="Times New Roman" w:cs="Times New Roman"/>
          <w:color w:val="000000"/>
          <w:sz w:val="24"/>
          <w:szCs w:val="24"/>
        </w:rPr>
        <w:t>.3.11.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776591" w:rsidRPr="0056478B" w:rsidRDefault="00776591" w:rsidP="0056478B">
      <w:pPr>
        <w:pStyle w:val="a8"/>
        <w:jc w:val="both"/>
        <w:rPr>
          <w:rFonts w:ascii="Times New Roman" w:eastAsia="Times New Roman" w:hAnsi="Times New Roman" w:cs="Times New Roman"/>
          <w:b/>
          <w:color w:val="000000"/>
          <w:sz w:val="24"/>
          <w:szCs w:val="24"/>
        </w:rPr>
      </w:pPr>
      <w:r w:rsidRPr="0056478B">
        <w:rPr>
          <w:rFonts w:ascii="Times New Roman" w:eastAsia="Times New Roman" w:hAnsi="Times New Roman" w:cs="Times New Roman"/>
          <w:b/>
          <w:color w:val="000000"/>
          <w:sz w:val="24"/>
          <w:szCs w:val="24"/>
        </w:rPr>
        <w:t>1</w:t>
      </w:r>
      <w:r w:rsidR="004D77A6" w:rsidRPr="0056478B">
        <w:rPr>
          <w:rFonts w:ascii="Times New Roman" w:eastAsia="Times New Roman" w:hAnsi="Times New Roman" w:cs="Times New Roman"/>
          <w:b/>
          <w:color w:val="000000"/>
          <w:sz w:val="24"/>
          <w:szCs w:val="24"/>
        </w:rPr>
        <w:t>4</w:t>
      </w:r>
      <w:r w:rsidRPr="0056478B">
        <w:rPr>
          <w:rFonts w:ascii="Times New Roman" w:eastAsia="Times New Roman" w:hAnsi="Times New Roman" w:cs="Times New Roman"/>
          <w:b/>
          <w:color w:val="000000"/>
          <w:sz w:val="24"/>
          <w:szCs w:val="24"/>
        </w:rPr>
        <w:t>. Заключительные положения</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4</w:t>
      </w:r>
      <w:r w:rsidRPr="004D77A6">
        <w:rPr>
          <w:rFonts w:ascii="Times New Roman" w:eastAsia="Times New Roman" w:hAnsi="Times New Roman" w:cs="Times New Roman"/>
          <w:color w:val="000000"/>
          <w:sz w:val="24"/>
          <w:szCs w:val="24"/>
        </w:rPr>
        <w:t>.1. По всем вопросам, не нашедшим своего решения в настоящих Правилах, работники и работодатель руководствуются положениями ТК РФ и иных нормативных правовых актов РФ.</w:t>
      </w:r>
    </w:p>
    <w:p w:rsidR="00776591" w:rsidRPr="004D77A6" w:rsidRDefault="00776591" w:rsidP="0056478B">
      <w:pPr>
        <w:pStyle w:val="a8"/>
        <w:jc w:val="both"/>
        <w:rPr>
          <w:rFonts w:ascii="Times New Roman" w:eastAsia="Times New Roman" w:hAnsi="Times New Roman" w:cs="Times New Roman"/>
          <w:color w:val="000000"/>
          <w:sz w:val="24"/>
          <w:szCs w:val="24"/>
        </w:rPr>
      </w:pPr>
      <w:r w:rsidRPr="004D77A6">
        <w:rPr>
          <w:rFonts w:ascii="Times New Roman" w:eastAsia="Times New Roman" w:hAnsi="Times New Roman" w:cs="Times New Roman"/>
          <w:color w:val="000000"/>
          <w:sz w:val="24"/>
          <w:szCs w:val="24"/>
        </w:rPr>
        <w:t>1</w:t>
      </w:r>
      <w:r w:rsidR="00313187" w:rsidRPr="004D77A6">
        <w:rPr>
          <w:rFonts w:ascii="Times New Roman" w:eastAsia="Times New Roman" w:hAnsi="Times New Roman" w:cs="Times New Roman"/>
          <w:color w:val="000000"/>
          <w:sz w:val="24"/>
          <w:szCs w:val="24"/>
        </w:rPr>
        <w:t>4</w:t>
      </w:r>
      <w:r w:rsidRPr="004D77A6">
        <w:rPr>
          <w:rFonts w:ascii="Times New Roman" w:eastAsia="Times New Roman" w:hAnsi="Times New Roman" w:cs="Times New Roman"/>
          <w:color w:val="000000"/>
          <w:sz w:val="24"/>
          <w:szCs w:val="24"/>
        </w:rPr>
        <w:t>.2.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776591" w:rsidRPr="004D77A6" w:rsidRDefault="00776591" w:rsidP="0056478B">
      <w:pPr>
        <w:pStyle w:val="a8"/>
        <w:jc w:val="both"/>
        <w:rPr>
          <w:rFonts w:ascii="Times New Roman" w:hAnsi="Times New Roman" w:cs="Times New Roman"/>
          <w:sz w:val="24"/>
          <w:szCs w:val="24"/>
        </w:rPr>
      </w:pPr>
    </w:p>
    <w:sectPr w:rsidR="00776591" w:rsidRPr="004D77A6" w:rsidSect="0056478B">
      <w:pgSz w:w="11906" w:h="16838"/>
      <w:pgMar w:top="568" w:right="566" w:bottom="0"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A66" w:rsidRDefault="001E3A66" w:rsidP="004D77A6">
      <w:pPr>
        <w:spacing w:after="0" w:line="240" w:lineRule="auto"/>
      </w:pPr>
      <w:r>
        <w:separator/>
      </w:r>
    </w:p>
  </w:endnote>
  <w:endnote w:type="continuationSeparator" w:id="0">
    <w:p w:rsidR="001E3A66" w:rsidRDefault="001E3A66" w:rsidP="004D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591" w:rsidRDefault="00057AEA" w:rsidP="00776591">
    <w:pPr>
      <w:pStyle w:val="a5"/>
      <w:framePr w:wrap="around" w:vAnchor="text" w:hAnchor="margin" w:xAlign="right" w:y="1"/>
      <w:rPr>
        <w:rStyle w:val="a7"/>
      </w:rPr>
    </w:pPr>
    <w:r>
      <w:rPr>
        <w:rStyle w:val="a7"/>
      </w:rPr>
      <w:fldChar w:fldCharType="begin"/>
    </w:r>
    <w:r w:rsidR="00776591">
      <w:rPr>
        <w:rStyle w:val="a7"/>
      </w:rPr>
      <w:instrText xml:space="preserve">PAGE  </w:instrText>
    </w:r>
    <w:r>
      <w:rPr>
        <w:rStyle w:val="a7"/>
      </w:rPr>
      <w:fldChar w:fldCharType="separate"/>
    </w:r>
    <w:r w:rsidR="00313187">
      <w:rPr>
        <w:rStyle w:val="a7"/>
        <w:noProof/>
      </w:rPr>
      <w:t>38</w:t>
    </w:r>
    <w:r>
      <w:rPr>
        <w:rStyle w:val="a7"/>
      </w:rPr>
      <w:fldChar w:fldCharType="end"/>
    </w:r>
  </w:p>
  <w:p w:rsidR="00776591" w:rsidRDefault="00776591" w:rsidP="0077659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591" w:rsidRDefault="00057AEA" w:rsidP="00776591">
    <w:pPr>
      <w:pStyle w:val="a5"/>
      <w:framePr w:wrap="around" w:vAnchor="text" w:hAnchor="margin" w:xAlign="right" w:y="1"/>
      <w:rPr>
        <w:rStyle w:val="a7"/>
      </w:rPr>
    </w:pPr>
    <w:r>
      <w:rPr>
        <w:rStyle w:val="a7"/>
      </w:rPr>
      <w:fldChar w:fldCharType="begin"/>
    </w:r>
    <w:r w:rsidR="00776591">
      <w:rPr>
        <w:rStyle w:val="a7"/>
      </w:rPr>
      <w:instrText xml:space="preserve">PAGE  </w:instrText>
    </w:r>
    <w:r>
      <w:rPr>
        <w:rStyle w:val="a7"/>
      </w:rPr>
      <w:fldChar w:fldCharType="separate"/>
    </w:r>
    <w:r w:rsidR="003A4145">
      <w:rPr>
        <w:rStyle w:val="a7"/>
        <w:noProof/>
      </w:rPr>
      <w:t>3</w:t>
    </w:r>
    <w:r>
      <w:rPr>
        <w:rStyle w:val="a7"/>
      </w:rPr>
      <w:fldChar w:fldCharType="end"/>
    </w:r>
  </w:p>
  <w:p w:rsidR="00776591" w:rsidRDefault="00776591" w:rsidP="0077659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A66" w:rsidRDefault="001E3A66" w:rsidP="004D77A6">
      <w:pPr>
        <w:spacing w:after="0" w:line="240" w:lineRule="auto"/>
      </w:pPr>
      <w:r>
        <w:separator/>
      </w:r>
    </w:p>
  </w:footnote>
  <w:footnote w:type="continuationSeparator" w:id="0">
    <w:p w:rsidR="001E3A66" w:rsidRDefault="001E3A66" w:rsidP="004D77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76591"/>
    <w:rsid w:val="00057AEA"/>
    <w:rsid w:val="001E3A66"/>
    <w:rsid w:val="00313187"/>
    <w:rsid w:val="003A4145"/>
    <w:rsid w:val="004D77A6"/>
    <w:rsid w:val="0056478B"/>
    <w:rsid w:val="00776591"/>
    <w:rsid w:val="007C2B13"/>
    <w:rsid w:val="00A83AC2"/>
    <w:rsid w:val="00C34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A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659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76591"/>
    <w:rPr>
      <w:color w:val="0000FF"/>
      <w:u w:val="single"/>
    </w:rPr>
  </w:style>
  <w:style w:type="paragraph" w:customStyle="1" w:styleId="ConsPlusNormal">
    <w:name w:val="ConsPlusNormal"/>
    <w:rsid w:val="007765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776591"/>
    <w:pPr>
      <w:widowControl w:val="0"/>
      <w:autoSpaceDE w:val="0"/>
      <w:autoSpaceDN w:val="0"/>
      <w:adjustRightInd w:val="0"/>
      <w:spacing w:after="0" w:line="240" w:lineRule="auto"/>
    </w:pPr>
    <w:rPr>
      <w:rFonts w:ascii="Arial" w:eastAsia="Times New Roman" w:hAnsi="Arial" w:cs="Arial"/>
      <w:b/>
      <w:bCs/>
      <w:sz w:val="20"/>
      <w:szCs w:val="20"/>
    </w:rPr>
  </w:style>
  <w:style w:type="paragraph" w:styleId="a5">
    <w:name w:val="footer"/>
    <w:basedOn w:val="a"/>
    <w:link w:val="a6"/>
    <w:rsid w:val="007765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776591"/>
    <w:rPr>
      <w:rFonts w:ascii="Times New Roman" w:eastAsia="Times New Roman" w:hAnsi="Times New Roman" w:cs="Times New Roman"/>
      <w:sz w:val="24"/>
      <w:szCs w:val="24"/>
    </w:rPr>
  </w:style>
  <w:style w:type="character" w:styleId="a7">
    <w:name w:val="page number"/>
    <w:basedOn w:val="a0"/>
    <w:rsid w:val="00776591"/>
  </w:style>
  <w:style w:type="paragraph" w:styleId="a8">
    <w:name w:val="No Spacing"/>
    <w:uiPriority w:val="1"/>
    <w:qFormat/>
    <w:rsid w:val="00C34588"/>
    <w:pPr>
      <w:spacing w:after="0" w:line="240" w:lineRule="auto"/>
    </w:pPr>
  </w:style>
  <w:style w:type="paragraph" w:styleId="a9">
    <w:name w:val="header"/>
    <w:basedOn w:val="a"/>
    <w:link w:val="aa"/>
    <w:uiPriority w:val="99"/>
    <w:semiHidden/>
    <w:unhideWhenUsed/>
    <w:rsid w:val="004D77A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D77A6"/>
  </w:style>
  <w:style w:type="paragraph" w:styleId="ab">
    <w:name w:val="Balloon Text"/>
    <w:basedOn w:val="a"/>
    <w:link w:val="ac"/>
    <w:uiPriority w:val="99"/>
    <w:semiHidden/>
    <w:unhideWhenUsed/>
    <w:rsid w:val="003A41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A41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716409">
      <w:bodyDiv w:val="1"/>
      <w:marLeft w:val="0"/>
      <w:marRight w:val="0"/>
      <w:marTop w:val="0"/>
      <w:marBottom w:val="0"/>
      <w:divBdr>
        <w:top w:val="none" w:sz="0" w:space="0" w:color="auto"/>
        <w:left w:val="none" w:sz="0" w:space="0" w:color="auto"/>
        <w:bottom w:val="none" w:sz="0" w:space="0" w:color="auto"/>
        <w:right w:val="none" w:sz="0" w:space="0" w:color="auto"/>
      </w:divBdr>
      <w:divsChild>
        <w:div w:id="1984772679">
          <w:marLeft w:val="0"/>
          <w:marRight w:val="0"/>
          <w:marTop w:val="0"/>
          <w:marBottom w:val="0"/>
          <w:divBdr>
            <w:top w:val="none" w:sz="0" w:space="0" w:color="auto"/>
            <w:left w:val="none" w:sz="0" w:space="0" w:color="auto"/>
            <w:bottom w:val="none" w:sz="0" w:space="0" w:color="auto"/>
            <w:right w:val="none" w:sz="0" w:space="0" w:color="auto"/>
          </w:divBdr>
        </w:div>
        <w:div w:id="1118331054">
          <w:marLeft w:val="0"/>
          <w:marRight w:val="0"/>
          <w:marTop w:val="0"/>
          <w:marBottom w:val="0"/>
          <w:divBdr>
            <w:top w:val="none" w:sz="0" w:space="0" w:color="auto"/>
            <w:left w:val="none" w:sz="0" w:space="0" w:color="auto"/>
            <w:bottom w:val="none" w:sz="0" w:space="0" w:color="auto"/>
            <w:right w:val="none" w:sz="0" w:space="0" w:color="auto"/>
          </w:divBdr>
        </w:div>
        <w:div w:id="433130353">
          <w:marLeft w:val="0"/>
          <w:marRight w:val="0"/>
          <w:marTop w:val="0"/>
          <w:marBottom w:val="0"/>
          <w:divBdr>
            <w:top w:val="none" w:sz="0" w:space="0" w:color="auto"/>
            <w:left w:val="none" w:sz="0" w:space="0" w:color="auto"/>
            <w:bottom w:val="none" w:sz="0" w:space="0" w:color="auto"/>
            <w:right w:val="none" w:sz="0" w:space="0" w:color="auto"/>
          </w:divBdr>
        </w:div>
        <w:div w:id="2102487032">
          <w:marLeft w:val="0"/>
          <w:marRight w:val="0"/>
          <w:marTop w:val="0"/>
          <w:marBottom w:val="0"/>
          <w:divBdr>
            <w:top w:val="none" w:sz="0" w:space="0" w:color="auto"/>
            <w:left w:val="none" w:sz="0" w:space="0" w:color="auto"/>
            <w:bottom w:val="none" w:sz="0" w:space="0" w:color="auto"/>
            <w:right w:val="none" w:sz="0" w:space="0" w:color="auto"/>
          </w:divBdr>
        </w:div>
        <w:div w:id="1315529872">
          <w:marLeft w:val="0"/>
          <w:marRight w:val="0"/>
          <w:marTop w:val="0"/>
          <w:marBottom w:val="0"/>
          <w:divBdr>
            <w:top w:val="none" w:sz="0" w:space="0" w:color="auto"/>
            <w:left w:val="none" w:sz="0" w:space="0" w:color="auto"/>
            <w:bottom w:val="none" w:sz="0" w:space="0" w:color="auto"/>
            <w:right w:val="none" w:sz="0" w:space="0" w:color="auto"/>
          </w:divBdr>
        </w:div>
        <w:div w:id="449084581">
          <w:marLeft w:val="0"/>
          <w:marRight w:val="0"/>
          <w:marTop w:val="0"/>
          <w:marBottom w:val="0"/>
          <w:divBdr>
            <w:top w:val="none" w:sz="0" w:space="0" w:color="auto"/>
            <w:left w:val="none" w:sz="0" w:space="0" w:color="auto"/>
            <w:bottom w:val="none" w:sz="0" w:space="0" w:color="auto"/>
            <w:right w:val="none" w:sz="0" w:space="0" w:color="auto"/>
          </w:divBdr>
        </w:div>
        <w:div w:id="2069641932">
          <w:marLeft w:val="0"/>
          <w:marRight w:val="0"/>
          <w:marTop w:val="0"/>
          <w:marBottom w:val="0"/>
          <w:divBdr>
            <w:top w:val="none" w:sz="0" w:space="0" w:color="auto"/>
            <w:left w:val="none" w:sz="0" w:space="0" w:color="auto"/>
            <w:bottom w:val="none" w:sz="0" w:space="0" w:color="auto"/>
            <w:right w:val="none" w:sz="0" w:space="0" w:color="auto"/>
          </w:divBdr>
        </w:div>
        <w:div w:id="1301301695">
          <w:marLeft w:val="0"/>
          <w:marRight w:val="0"/>
          <w:marTop w:val="0"/>
          <w:marBottom w:val="0"/>
          <w:divBdr>
            <w:top w:val="none" w:sz="0" w:space="0" w:color="auto"/>
            <w:left w:val="none" w:sz="0" w:space="0" w:color="auto"/>
            <w:bottom w:val="none" w:sz="0" w:space="0" w:color="auto"/>
            <w:right w:val="none" w:sz="0" w:space="0" w:color="auto"/>
          </w:divBdr>
        </w:div>
        <w:div w:id="1299919535">
          <w:marLeft w:val="0"/>
          <w:marRight w:val="0"/>
          <w:marTop w:val="0"/>
          <w:marBottom w:val="0"/>
          <w:divBdr>
            <w:top w:val="none" w:sz="0" w:space="0" w:color="auto"/>
            <w:left w:val="none" w:sz="0" w:space="0" w:color="auto"/>
            <w:bottom w:val="none" w:sz="0" w:space="0" w:color="auto"/>
            <w:right w:val="none" w:sz="0" w:space="0" w:color="auto"/>
          </w:divBdr>
        </w:div>
        <w:div w:id="139352116">
          <w:marLeft w:val="0"/>
          <w:marRight w:val="0"/>
          <w:marTop w:val="0"/>
          <w:marBottom w:val="0"/>
          <w:divBdr>
            <w:top w:val="none" w:sz="0" w:space="0" w:color="auto"/>
            <w:left w:val="none" w:sz="0" w:space="0" w:color="auto"/>
            <w:bottom w:val="none" w:sz="0" w:space="0" w:color="auto"/>
            <w:right w:val="none" w:sz="0" w:space="0" w:color="auto"/>
          </w:divBdr>
        </w:div>
        <w:div w:id="1859197816">
          <w:marLeft w:val="0"/>
          <w:marRight w:val="0"/>
          <w:marTop w:val="0"/>
          <w:marBottom w:val="0"/>
          <w:divBdr>
            <w:top w:val="none" w:sz="0" w:space="0" w:color="auto"/>
            <w:left w:val="none" w:sz="0" w:space="0" w:color="auto"/>
            <w:bottom w:val="none" w:sz="0" w:space="0" w:color="auto"/>
            <w:right w:val="none" w:sz="0" w:space="0" w:color="auto"/>
          </w:divBdr>
        </w:div>
        <w:div w:id="1719085243">
          <w:marLeft w:val="0"/>
          <w:marRight w:val="0"/>
          <w:marTop w:val="0"/>
          <w:marBottom w:val="0"/>
          <w:divBdr>
            <w:top w:val="none" w:sz="0" w:space="0" w:color="auto"/>
            <w:left w:val="none" w:sz="0" w:space="0" w:color="auto"/>
            <w:bottom w:val="none" w:sz="0" w:space="0" w:color="auto"/>
            <w:right w:val="none" w:sz="0" w:space="0" w:color="auto"/>
          </w:divBdr>
        </w:div>
        <w:div w:id="844629338">
          <w:marLeft w:val="0"/>
          <w:marRight w:val="0"/>
          <w:marTop w:val="0"/>
          <w:marBottom w:val="0"/>
          <w:divBdr>
            <w:top w:val="none" w:sz="0" w:space="0" w:color="auto"/>
            <w:left w:val="none" w:sz="0" w:space="0" w:color="auto"/>
            <w:bottom w:val="none" w:sz="0" w:space="0" w:color="auto"/>
            <w:right w:val="none" w:sz="0" w:space="0" w:color="auto"/>
          </w:divBdr>
        </w:div>
        <w:div w:id="1206021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2606F322BA2034ACD91CDCDA025EA9B8288FC314FD90F7A020485F3FC4741D0EE7121FA587F382B19BC4BE7C05E89111EA84A130855A5B215320L" TargetMode="External"/><Relationship Id="rId18" Type="http://schemas.openxmlformats.org/officeDocument/2006/relationships/hyperlink" Target="consultantplus://offline/ref=ACAAEDAE77A8984816244AB274A2C6E3846C2BEBA7ABE8E5721853A268311604739DCB81E8759398x5f3N" TargetMode="External"/><Relationship Id="rId3" Type="http://schemas.openxmlformats.org/officeDocument/2006/relationships/settings" Target="settings.xml"/><Relationship Id="rId21" Type="http://schemas.openxmlformats.org/officeDocument/2006/relationships/hyperlink" Target="consultantplus://offline/ref=F7AC046DD072A9C6DB5E70CDDEAFDA44717BAAB19B82F250C4A2F1BA9ACADF074048385C31DA14739FDFD724B1N8GAN" TargetMode="External"/><Relationship Id="rId7" Type="http://schemas.openxmlformats.org/officeDocument/2006/relationships/footer" Target="footer1.xml"/><Relationship Id="rId12" Type="http://schemas.openxmlformats.org/officeDocument/2006/relationships/hyperlink" Target="consultantplus://offline/ref=2606F322BA2034ACD91CDCDA025EA9B8288FC314FD90F7A020485F3FC4741D0EE7121FA08EFA8FE7C88BBF2043BC8213E884A333995528L" TargetMode="External"/><Relationship Id="rId17" Type="http://schemas.openxmlformats.org/officeDocument/2006/relationships/hyperlink" Target="consultantplus://offline/ref=23B44DCC866F470B940BA6EE1B6C121B7301E3C6361776C03D27DBA2479C5E081916EACC97CD17ADC8BAA7EA47AB6B314F6DBE46EAA2D2F613LFM" TargetMode="External"/><Relationship Id="rId2" Type="http://schemas.microsoft.com/office/2007/relationships/stylesWithEffects" Target="stylesWithEffects.xml"/><Relationship Id="rId16" Type="http://schemas.openxmlformats.org/officeDocument/2006/relationships/hyperlink" Target="consultantplus://offline/ref=FD5AFE9E9DCDB37CD0FE837B18DCBA58EC846AFB3C1A14BC3474DF66B70479BA8927F6A1D80555884Ab9N" TargetMode="External"/><Relationship Id="rId20" Type="http://schemas.openxmlformats.org/officeDocument/2006/relationships/hyperlink" Target="https://vos-mo.ru/regulatory/4108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2C0222A47E4563A7B62168C3B67A697B71F99694786C78FA47009404BEDE8A1BC050A9FDE025DD25C43778E378E724B7360C8D693CDxC40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C5DBF93AEDFBD88F92E8019700FE358364F24168249D734936C7E0D93E08C0BF61CC6A1FF23A6F6ED18D701432CBA890047CC6F0841DF20wECEM" TargetMode="External"/><Relationship Id="rId23" Type="http://schemas.openxmlformats.org/officeDocument/2006/relationships/fontTable" Target="fontTable.xml"/><Relationship Id="rId10" Type="http://schemas.openxmlformats.org/officeDocument/2006/relationships/hyperlink" Target="consultantplus://offline/ref=4439BF0E40E77E002B5E68E5405C1E6FDB51D11025BF5030FEE2F8A80AB3F133DD16276AC6B7EE1E0A7ABDFABD9B166C65CA6B1BD416I2RAL" TargetMode="External"/><Relationship Id="rId19" Type="http://schemas.openxmlformats.org/officeDocument/2006/relationships/hyperlink" Target="consultantplus://offline/ref=74212F6AA056962EB55907F4B151B618C6D396E91511A4C5F6783CF9BBD7A0F1F52EDCCBD293C4741408E0BA346BDEF2DC3FC9A7F41C8806U6nBK" TargetMode="External"/><Relationship Id="rId4" Type="http://schemas.openxmlformats.org/officeDocument/2006/relationships/webSettings" Target="webSettings.xml"/><Relationship Id="rId9" Type="http://schemas.openxmlformats.org/officeDocument/2006/relationships/hyperlink" Target="consultantplus://offline/ref=3C98510AE0E147FCD214194EFA328957D24357E958381C7B60C5ECD28DF4bEN" TargetMode="External"/><Relationship Id="rId14" Type="http://schemas.openxmlformats.org/officeDocument/2006/relationships/hyperlink" Target="consultantplus://offline/ref=2606F322BA2034ACD91CDCDA025EA9B8288FC314FD90F7A020485F3FC4741D0EE7121FA686FA85B8CD9EAE784CBF9D0DEB99BF319B5A552BL" TargetMode="External"/><Relationship Id="rId22" Type="http://schemas.openxmlformats.org/officeDocument/2006/relationships/hyperlink" Target="consultantplus://offline/ref=32E61F3270ED2DD00137001B7C13A476EA7E3436E55BD1E85CFAC92AC3C8E48507DFEF58E48D030C942BE0CA562D234B683EED73151F93l9N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19</Pages>
  <Words>10159</Words>
  <Characters>57911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никитино</dc:creator>
  <cp:keywords/>
  <dc:description/>
  <cp:lastModifiedBy>никитино</cp:lastModifiedBy>
  <cp:revision>7</cp:revision>
  <cp:lastPrinted>2023-05-31T09:30:00Z</cp:lastPrinted>
  <dcterms:created xsi:type="dcterms:W3CDTF">2023-04-13T07:41:00Z</dcterms:created>
  <dcterms:modified xsi:type="dcterms:W3CDTF">2023-05-31T09:30:00Z</dcterms:modified>
</cp:coreProperties>
</file>