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D7" w:rsidRDefault="004F4BD7" w:rsidP="00CB224B">
      <w:pPr>
        <w:pStyle w:val="a5"/>
        <w:jc w:val="center"/>
        <w:rPr>
          <w:b/>
          <w:sz w:val="28"/>
          <w:szCs w:val="28"/>
        </w:rPr>
      </w:pPr>
    </w:p>
    <w:p w:rsidR="004F4BD7" w:rsidRDefault="004F4BD7" w:rsidP="004F4BD7">
      <w:pPr>
        <w:pStyle w:val="a5"/>
        <w:tabs>
          <w:tab w:val="left" w:pos="7605"/>
        </w:tabs>
        <w:rPr>
          <w:b/>
          <w:sz w:val="28"/>
          <w:szCs w:val="28"/>
        </w:rPr>
      </w:pPr>
      <w:r>
        <w:rPr>
          <w:b/>
          <w:sz w:val="28"/>
          <w:szCs w:val="28"/>
        </w:rPr>
        <w:tab/>
        <w:t>проект</w:t>
      </w:r>
    </w:p>
    <w:p w:rsidR="004F4BD7" w:rsidRDefault="004F4BD7" w:rsidP="00CB224B">
      <w:pPr>
        <w:pStyle w:val="a5"/>
        <w:jc w:val="center"/>
        <w:rPr>
          <w:b/>
          <w:sz w:val="28"/>
          <w:szCs w:val="28"/>
        </w:rPr>
      </w:pPr>
    </w:p>
    <w:p w:rsidR="00CB224B" w:rsidRPr="007E3051" w:rsidRDefault="00CB224B" w:rsidP="00CB224B">
      <w:pPr>
        <w:pStyle w:val="a5"/>
        <w:jc w:val="center"/>
        <w:rPr>
          <w:b/>
          <w:sz w:val="28"/>
          <w:szCs w:val="28"/>
        </w:rPr>
      </w:pPr>
      <w:r w:rsidRPr="007E3051">
        <w:rPr>
          <w:b/>
          <w:sz w:val="28"/>
          <w:szCs w:val="28"/>
        </w:rPr>
        <w:t>АДМИНИСТРАЦИЯ</w:t>
      </w:r>
    </w:p>
    <w:p w:rsidR="00CB224B" w:rsidRPr="007E3051" w:rsidRDefault="00CB224B" w:rsidP="00CB224B">
      <w:pPr>
        <w:pStyle w:val="a5"/>
        <w:jc w:val="center"/>
        <w:rPr>
          <w:b/>
          <w:sz w:val="28"/>
          <w:szCs w:val="28"/>
        </w:rPr>
      </w:pPr>
      <w:r w:rsidRPr="007E3051">
        <w:rPr>
          <w:b/>
          <w:sz w:val="28"/>
          <w:szCs w:val="28"/>
        </w:rPr>
        <w:t>МУНИЦИПАЛЬНОГО ОБРАЗОВАНИЯ</w:t>
      </w:r>
    </w:p>
    <w:p w:rsidR="00CB224B" w:rsidRPr="007E3051" w:rsidRDefault="00CB224B" w:rsidP="00CB224B">
      <w:pPr>
        <w:pStyle w:val="a5"/>
        <w:jc w:val="center"/>
        <w:rPr>
          <w:b/>
          <w:sz w:val="28"/>
          <w:szCs w:val="28"/>
        </w:rPr>
      </w:pPr>
      <w:r w:rsidRPr="007E3051">
        <w:rPr>
          <w:b/>
          <w:sz w:val="28"/>
          <w:szCs w:val="28"/>
        </w:rPr>
        <w:t>НИКИТИНСКОЕ СЕЛЬСКОЕ ПОСЕЛЕНИЕ</w:t>
      </w:r>
    </w:p>
    <w:p w:rsidR="00CB224B" w:rsidRPr="007E3051" w:rsidRDefault="00CB224B" w:rsidP="00CB224B">
      <w:pPr>
        <w:pStyle w:val="a5"/>
        <w:jc w:val="center"/>
        <w:rPr>
          <w:b/>
          <w:sz w:val="28"/>
          <w:szCs w:val="28"/>
        </w:rPr>
      </w:pPr>
      <w:r w:rsidRPr="007E3051">
        <w:rPr>
          <w:b/>
          <w:sz w:val="28"/>
          <w:szCs w:val="28"/>
        </w:rPr>
        <w:t>СУРСКОГО РАЙОНА УЛЬЯНОВСКОЙ ОБЛАСТИ</w:t>
      </w:r>
    </w:p>
    <w:p w:rsidR="00CB224B" w:rsidRPr="007E3051" w:rsidRDefault="00CB224B" w:rsidP="00CB224B">
      <w:pPr>
        <w:pStyle w:val="a5"/>
        <w:jc w:val="center"/>
        <w:rPr>
          <w:b/>
          <w:sz w:val="28"/>
          <w:szCs w:val="28"/>
        </w:rPr>
      </w:pPr>
    </w:p>
    <w:p w:rsidR="00CB224B" w:rsidRPr="007E3051" w:rsidRDefault="00CB224B" w:rsidP="00CB224B">
      <w:pPr>
        <w:pStyle w:val="a5"/>
        <w:jc w:val="center"/>
        <w:rPr>
          <w:b/>
          <w:sz w:val="28"/>
          <w:szCs w:val="28"/>
        </w:rPr>
      </w:pPr>
    </w:p>
    <w:p w:rsidR="00CB224B" w:rsidRPr="007E3051" w:rsidRDefault="00CB224B" w:rsidP="00CB224B">
      <w:pPr>
        <w:pStyle w:val="a5"/>
        <w:jc w:val="center"/>
        <w:rPr>
          <w:b/>
          <w:sz w:val="28"/>
          <w:szCs w:val="28"/>
        </w:rPr>
      </w:pPr>
      <w:r w:rsidRPr="007E3051">
        <w:rPr>
          <w:b/>
          <w:sz w:val="28"/>
          <w:szCs w:val="28"/>
        </w:rPr>
        <w:t>ПОСТАНОВЛЕНИЕ</w:t>
      </w:r>
    </w:p>
    <w:p w:rsidR="00CB224B" w:rsidRPr="00CB224B" w:rsidRDefault="00C62FB4" w:rsidP="00C440B4">
      <w:pPr>
        <w:pStyle w:val="a5"/>
        <w:rPr>
          <w:sz w:val="28"/>
          <w:szCs w:val="28"/>
        </w:rPr>
      </w:pPr>
      <w:r>
        <w:rPr>
          <w:sz w:val="28"/>
          <w:szCs w:val="28"/>
          <w:u w:val="single"/>
        </w:rPr>
        <w:t xml:space="preserve">                      </w:t>
      </w:r>
      <w:r w:rsidR="00CB224B" w:rsidRPr="00CB224B">
        <w:rPr>
          <w:sz w:val="28"/>
          <w:szCs w:val="28"/>
          <w:u w:val="single"/>
        </w:rPr>
        <w:t xml:space="preserve"> </w:t>
      </w:r>
      <w:r w:rsidR="00CB224B" w:rsidRPr="00CB224B">
        <w:rPr>
          <w:sz w:val="28"/>
          <w:szCs w:val="28"/>
        </w:rPr>
        <w:t xml:space="preserve">                                                                                  № </w:t>
      </w:r>
      <w:r>
        <w:rPr>
          <w:sz w:val="28"/>
          <w:szCs w:val="28"/>
          <w:u w:val="single"/>
        </w:rPr>
        <w:t xml:space="preserve">  </w:t>
      </w:r>
      <w:r w:rsidR="00CB224B" w:rsidRPr="00CB224B">
        <w:rPr>
          <w:sz w:val="28"/>
          <w:szCs w:val="28"/>
          <w:u w:val="single"/>
        </w:rPr>
        <w:t xml:space="preserve"> -</w:t>
      </w:r>
      <w:proofErr w:type="gramStart"/>
      <w:r w:rsidR="00CB224B" w:rsidRPr="00CB224B">
        <w:rPr>
          <w:sz w:val="28"/>
          <w:szCs w:val="28"/>
          <w:u w:val="single"/>
        </w:rPr>
        <w:t>П</w:t>
      </w:r>
      <w:proofErr w:type="gramEnd"/>
    </w:p>
    <w:p w:rsidR="00CB224B" w:rsidRPr="00CB224B" w:rsidRDefault="00C440B4" w:rsidP="00C440B4">
      <w:pPr>
        <w:pStyle w:val="a5"/>
        <w:jc w:val="center"/>
      </w:pPr>
      <w:r>
        <w:t xml:space="preserve">                                                                                                             </w:t>
      </w:r>
      <w:r w:rsidR="00CB224B" w:rsidRPr="00CB224B">
        <w:t>Экз. №____</w:t>
      </w:r>
    </w:p>
    <w:p w:rsidR="00CB224B" w:rsidRPr="00CB224B" w:rsidRDefault="00CB224B" w:rsidP="00CB224B">
      <w:pPr>
        <w:pStyle w:val="a5"/>
        <w:jc w:val="center"/>
      </w:pPr>
      <w:r w:rsidRPr="00CB224B">
        <w:t>с. Выползово</w:t>
      </w:r>
    </w:p>
    <w:p w:rsidR="00CB224B" w:rsidRPr="00CB224B" w:rsidRDefault="00CB224B" w:rsidP="00CB224B">
      <w:pPr>
        <w:pStyle w:val="a5"/>
        <w:jc w:val="center"/>
        <w:rPr>
          <w:sz w:val="28"/>
          <w:szCs w:val="28"/>
        </w:rPr>
      </w:pPr>
    </w:p>
    <w:p w:rsidR="00CB224B" w:rsidRPr="00CB224B" w:rsidRDefault="00CB224B" w:rsidP="00CB224B">
      <w:pPr>
        <w:pStyle w:val="a5"/>
        <w:jc w:val="center"/>
        <w:rPr>
          <w:b/>
          <w:sz w:val="28"/>
          <w:szCs w:val="28"/>
        </w:rPr>
      </w:pPr>
      <w:r w:rsidRPr="00CB224B">
        <w:rPr>
          <w:b/>
          <w:sz w:val="28"/>
          <w:szCs w:val="28"/>
        </w:rPr>
        <w:t>О внесении изменений в постановление Администрации</w:t>
      </w:r>
    </w:p>
    <w:p w:rsidR="00CB224B" w:rsidRDefault="00CB224B" w:rsidP="00CB224B">
      <w:pPr>
        <w:pStyle w:val="a5"/>
        <w:jc w:val="center"/>
        <w:rPr>
          <w:b/>
          <w:sz w:val="28"/>
          <w:szCs w:val="28"/>
        </w:rPr>
      </w:pPr>
      <w:r w:rsidRPr="00CB224B">
        <w:rPr>
          <w:b/>
          <w:sz w:val="28"/>
          <w:szCs w:val="28"/>
        </w:rPr>
        <w:t xml:space="preserve">муниципального образования Никитинское сельское поселение Сурского района Ульяновской области   от </w:t>
      </w:r>
      <w:r w:rsidR="00A86097">
        <w:rPr>
          <w:b/>
          <w:sz w:val="28"/>
          <w:szCs w:val="28"/>
        </w:rPr>
        <w:t>0</w:t>
      </w:r>
      <w:r w:rsidR="00C62FB4">
        <w:rPr>
          <w:b/>
          <w:sz w:val="28"/>
          <w:szCs w:val="28"/>
        </w:rPr>
        <w:t>8</w:t>
      </w:r>
      <w:r w:rsidR="00A86097">
        <w:rPr>
          <w:b/>
          <w:sz w:val="28"/>
          <w:szCs w:val="28"/>
        </w:rPr>
        <w:t>.0</w:t>
      </w:r>
      <w:r w:rsidR="00C62FB4">
        <w:rPr>
          <w:b/>
          <w:sz w:val="28"/>
          <w:szCs w:val="28"/>
        </w:rPr>
        <w:t>7</w:t>
      </w:r>
      <w:r w:rsidRPr="00CB224B">
        <w:rPr>
          <w:b/>
          <w:sz w:val="28"/>
          <w:szCs w:val="28"/>
        </w:rPr>
        <w:t>.2019г. № 4</w:t>
      </w:r>
      <w:r w:rsidR="000D65F4">
        <w:rPr>
          <w:b/>
          <w:sz w:val="28"/>
          <w:szCs w:val="28"/>
        </w:rPr>
        <w:t>4</w:t>
      </w:r>
      <w:r w:rsidRPr="00CB224B">
        <w:rPr>
          <w:b/>
          <w:sz w:val="28"/>
          <w:szCs w:val="28"/>
        </w:rPr>
        <w:t>-П</w:t>
      </w:r>
    </w:p>
    <w:p w:rsidR="007E3051" w:rsidRPr="00CB224B" w:rsidRDefault="007E3051" w:rsidP="00CB224B">
      <w:pPr>
        <w:pStyle w:val="a5"/>
        <w:jc w:val="center"/>
        <w:rPr>
          <w:b/>
          <w:sz w:val="28"/>
          <w:szCs w:val="28"/>
        </w:rPr>
      </w:pPr>
    </w:p>
    <w:p w:rsidR="00CB224B" w:rsidRPr="00FE6885" w:rsidRDefault="007E3051" w:rsidP="00FE6885">
      <w:pPr>
        <w:pStyle w:val="a5"/>
        <w:jc w:val="both"/>
        <w:rPr>
          <w:b/>
          <w:sz w:val="28"/>
          <w:szCs w:val="28"/>
        </w:rPr>
      </w:pPr>
      <w:r w:rsidRPr="00FE6885">
        <w:rPr>
          <w:sz w:val="28"/>
          <w:szCs w:val="28"/>
        </w:rPr>
        <w:t xml:space="preserve">          </w:t>
      </w:r>
      <w:r w:rsidR="00CB224B" w:rsidRPr="00FE6885">
        <w:rPr>
          <w:sz w:val="28"/>
          <w:szCs w:val="28"/>
        </w:rPr>
        <w:t xml:space="preserve">В целях приведения в соответствие с действующим законодательством      </w:t>
      </w:r>
      <w:proofErr w:type="gramStart"/>
      <w:r w:rsidR="00CB224B" w:rsidRPr="00FE6885">
        <w:rPr>
          <w:sz w:val="28"/>
          <w:szCs w:val="28"/>
        </w:rPr>
        <w:t>п</w:t>
      </w:r>
      <w:proofErr w:type="gramEnd"/>
      <w:r w:rsidR="00CB224B" w:rsidRPr="00FE6885">
        <w:rPr>
          <w:sz w:val="28"/>
          <w:szCs w:val="28"/>
        </w:rPr>
        <w:t xml:space="preserve"> о с т а н о в л я ю:</w:t>
      </w:r>
    </w:p>
    <w:p w:rsidR="00CB224B" w:rsidRPr="00FE6885" w:rsidRDefault="00CB224B" w:rsidP="004F4BD7">
      <w:pPr>
        <w:jc w:val="both"/>
        <w:rPr>
          <w:bCs/>
          <w:sz w:val="28"/>
          <w:szCs w:val="28"/>
        </w:rPr>
      </w:pPr>
      <w:r w:rsidRPr="00FE6885">
        <w:rPr>
          <w:sz w:val="28"/>
          <w:szCs w:val="28"/>
        </w:rPr>
        <w:tab/>
        <w:t xml:space="preserve">1. </w:t>
      </w:r>
      <w:r w:rsidR="004F4BD7" w:rsidRPr="00CB224B">
        <w:rPr>
          <w:sz w:val="28"/>
          <w:szCs w:val="28"/>
        </w:rPr>
        <w:t xml:space="preserve">Внести в </w:t>
      </w:r>
      <w:r w:rsidR="004F4BD7">
        <w:rPr>
          <w:sz w:val="28"/>
          <w:szCs w:val="28"/>
        </w:rPr>
        <w:t xml:space="preserve">постановление администрации муниципального образования Никитинское сельское поселение  </w:t>
      </w:r>
      <w:r w:rsidR="00533616" w:rsidRPr="00FE6885">
        <w:rPr>
          <w:sz w:val="28"/>
          <w:szCs w:val="28"/>
        </w:rPr>
        <w:t xml:space="preserve">«Об утверждении административного регламента предоставления муниципальной услуги </w:t>
      </w:r>
      <w:r w:rsidR="004F4BD7">
        <w:rPr>
          <w:bCs/>
          <w:sz w:val="28"/>
          <w:szCs w:val="28"/>
        </w:rPr>
        <w:t xml:space="preserve"> </w:t>
      </w:r>
      <w:r w:rsidR="00A86097" w:rsidRPr="00FE6885">
        <w:rPr>
          <w:sz w:val="28"/>
          <w:szCs w:val="28"/>
        </w:rPr>
        <w:t xml:space="preserve"> </w:t>
      </w:r>
      <w:r w:rsidR="004F4BD7">
        <w:rPr>
          <w:bCs/>
          <w:sz w:val="28"/>
          <w:szCs w:val="28"/>
        </w:rPr>
        <w:t xml:space="preserve"> </w:t>
      </w:r>
      <w:r w:rsidR="00C62FB4" w:rsidRPr="00C62FB4">
        <w:rPr>
          <w:sz w:val="28"/>
          <w:szCs w:val="28"/>
        </w:rPr>
        <w:t xml:space="preserve"> </w:t>
      </w:r>
      <w:r w:rsidR="00C62FB4" w:rsidRPr="00C62FB4">
        <w:rPr>
          <w:bCs/>
          <w:sz w:val="28"/>
          <w:szCs w:val="28"/>
        </w:rPr>
        <w:t>«</w:t>
      </w:r>
      <w:r w:rsidR="00C62FB4" w:rsidRPr="00C62FB4">
        <w:rPr>
          <w:color w:val="000000"/>
          <w:sz w:val="28"/>
          <w:szCs w:val="28"/>
        </w:rPr>
        <w:t xml:space="preserve">Предоставление земельного участка, находящегося в муниципальной собственности   в </w:t>
      </w:r>
      <w:r w:rsidR="000D65F4">
        <w:rPr>
          <w:color w:val="000000"/>
          <w:sz w:val="28"/>
          <w:szCs w:val="28"/>
        </w:rPr>
        <w:t>безвозмездное</w:t>
      </w:r>
      <w:bookmarkStart w:id="0" w:name="_GoBack"/>
      <w:bookmarkEnd w:id="0"/>
      <w:r w:rsidR="00C62FB4" w:rsidRPr="00C62FB4">
        <w:rPr>
          <w:color w:val="000000"/>
          <w:sz w:val="28"/>
          <w:szCs w:val="28"/>
        </w:rPr>
        <w:t xml:space="preserve"> пользование</w:t>
      </w:r>
      <w:r w:rsidR="00C62FB4" w:rsidRPr="00C62FB4">
        <w:rPr>
          <w:bCs/>
          <w:sz w:val="28"/>
          <w:szCs w:val="28"/>
        </w:rPr>
        <w:t>»</w:t>
      </w:r>
      <w:r w:rsidR="00C62FB4">
        <w:rPr>
          <w:bCs/>
          <w:sz w:val="28"/>
          <w:szCs w:val="28"/>
        </w:rPr>
        <w:t>»</w:t>
      </w:r>
      <w:r w:rsidR="004F4BD7">
        <w:rPr>
          <w:bCs/>
          <w:sz w:val="28"/>
          <w:szCs w:val="28"/>
        </w:rPr>
        <w:t xml:space="preserve"> </w:t>
      </w:r>
      <w:r w:rsidR="00533616" w:rsidRPr="00FE6885">
        <w:rPr>
          <w:bCs/>
          <w:sz w:val="28"/>
          <w:szCs w:val="28"/>
        </w:rPr>
        <w:t xml:space="preserve">от </w:t>
      </w:r>
      <w:r w:rsidR="00C62FB4">
        <w:rPr>
          <w:bCs/>
          <w:sz w:val="28"/>
          <w:szCs w:val="28"/>
        </w:rPr>
        <w:t>08.07.</w:t>
      </w:r>
      <w:r w:rsidR="00A86097" w:rsidRPr="00FE6885">
        <w:rPr>
          <w:bCs/>
          <w:sz w:val="28"/>
          <w:szCs w:val="28"/>
        </w:rPr>
        <w:t>2019</w:t>
      </w:r>
      <w:r w:rsidR="00C62FB4">
        <w:rPr>
          <w:bCs/>
          <w:sz w:val="28"/>
          <w:szCs w:val="28"/>
        </w:rPr>
        <w:t xml:space="preserve"> </w:t>
      </w:r>
      <w:r w:rsidR="00533616" w:rsidRPr="00FE6885">
        <w:rPr>
          <w:bCs/>
          <w:sz w:val="28"/>
          <w:szCs w:val="28"/>
        </w:rPr>
        <w:t>г. № 4</w:t>
      </w:r>
      <w:r w:rsidR="000D65F4">
        <w:rPr>
          <w:bCs/>
          <w:sz w:val="28"/>
          <w:szCs w:val="28"/>
        </w:rPr>
        <w:t>4</w:t>
      </w:r>
      <w:r w:rsidR="00533616" w:rsidRPr="00FE6885">
        <w:rPr>
          <w:bCs/>
          <w:sz w:val="28"/>
          <w:szCs w:val="28"/>
        </w:rPr>
        <w:t xml:space="preserve">-П  </w:t>
      </w:r>
      <w:r w:rsidR="00533616" w:rsidRPr="00FE6885">
        <w:rPr>
          <w:sz w:val="28"/>
          <w:szCs w:val="28"/>
        </w:rPr>
        <w:t>(далее – административный регламент) следующие изменения</w:t>
      </w:r>
      <w:r w:rsidRPr="00FE6885">
        <w:rPr>
          <w:sz w:val="28"/>
          <w:szCs w:val="28"/>
        </w:rPr>
        <w:t>:</w:t>
      </w:r>
    </w:p>
    <w:p w:rsidR="002E07E0" w:rsidRPr="00FE6885" w:rsidRDefault="00CB224B" w:rsidP="00FE6885">
      <w:pPr>
        <w:pStyle w:val="a5"/>
        <w:jc w:val="both"/>
        <w:rPr>
          <w:sz w:val="28"/>
          <w:szCs w:val="28"/>
        </w:rPr>
      </w:pPr>
      <w:r w:rsidRPr="00FE6885">
        <w:rPr>
          <w:sz w:val="28"/>
          <w:szCs w:val="28"/>
        </w:rPr>
        <w:t>1.1.</w:t>
      </w:r>
      <w:r w:rsidR="002E07E0" w:rsidRPr="00FE6885">
        <w:rPr>
          <w:b/>
          <w:bCs/>
          <w:sz w:val="28"/>
          <w:szCs w:val="28"/>
        </w:rPr>
        <w:t xml:space="preserve"> </w:t>
      </w:r>
      <w:r w:rsidR="002E07E0" w:rsidRPr="00FE6885">
        <w:rPr>
          <w:sz w:val="28"/>
          <w:szCs w:val="28"/>
        </w:rPr>
        <w:t>Пункт  2.4 .  изложить в новой редакции:</w:t>
      </w:r>
    </w:p>
    <w:p w:rsidR="002E07E0" w:rsidRPr="00FE6885" w:rsidRDefault="002E07E0" w:rsidP="00FE6885">
      <w:pPr>
        <w:pStyle w:val="a5"/>
        <w:jc w:val="both"/>
        <w:rPr>
          <w:b/>
          <w:sz w:val="28"/>
          <w:szCs w:val="28"/>
        </w:rPr>
      </w:pPr>
      <w:r w:rsidRPr="00FE6885">
        <w:rPr>
          <w:b/>
          <w:sz w:val="28"/>
          <w:szCs w:val="28"/>
        </w:rPr>
        <w:t xml:space="preserve">«2.4. Срок предоставления муниципальной услуги </w:t>
      </w:r>
    </w:p>
    <w:p w:rsidR="00C62FB4" w:rsidRPr="00C62FB4" w:rsidRDefault="00C62FB4" w:rsidP="00C62FB4">
      <w:pPr>
        <w:jc w:val="both"/>
        <w:rPr>
          <w:sz w:val="28"/>
          <w:szCs w:val="28"/>
        </w:rPr>
      </w:pPr>
      <w:r w:rsidRPr="00C62FB4">
        <w:rPr>
          <w:sz w:val="28"/>
          <w:szCs w:val="28"/>
        </w:rPr>
        <w:t xml:space="preserve">Срок предоставления муниципальной услуги по предоставлению земельного участка, находящегося в муниципальной собственности   в </w:t>
      </w:r>
      <w:r w:rsidRPr="00C62FB4">
        <w:rPr>
          <w:bCs/>
          <w:sz w:val="28"/>
          <w:szCs w:val="28"/>
        </w:rPr>
        <w:t>аренду без проведения торгов</w:t>
      </w:r>
      <w:r w:rsidRPr="00C62FB4">
        <w:rPr>
          <w:sz w:val="28"/>
          <w:szCs w:val="28"/>
        </w:rPr>
        <w:t xml:space="preserve"> составляет  14 (четырнадцать)</w:t>
      </w:r>
      <w:r w:rsidRPr="00C62FB4">
        <w:rPr>
          <w:rFonts w:eastAsia="Calibri"/>
          <w:bCs/>
          <w:sz w:val="28"/>
          <w:szCs w:val="28"/>
          <w:lang w:eastAsia="en-US"/>
        </w:rPr>
        <w:t xml:space="preserve"> календарных дней со дня поступления заявления в уполномоченный орган.</w:t>
      </w:r>
    </w:p>
    <w:p w:rsidR="00CB224B" w:rsidRPr="00FE6885" w:rsidRDefault="002E07E0" w:rsidP="00FE6885">
      <w:pPr>
        <w:pStyle w:val="a5"/>
        <w:jc w:val="both"/>
        <w:rPr>
          <w:sz w:val="28"/>
          <w:szCs w:val="28"/>
        </w:rPr>
      </w:pPr>
      <w:r w:rsidRPr="00FE6885">
        <w:rPr>
          <w:sz w:val="28"/>
          <w:szCs w:val="28"/>
        </w:rPr>
        <w:t>1.2.</w:t>
      </w:r>
      <w:r w:rsidR="00CB224B" w:rsidRPr="00FE6885">
        <w:rPr>
          <w:sz w:val="28"/>
          <w:szCs w:val="28"/>
        </w:rPr>
        <w:t>Пункт  2.8 .  изложить в новой редакции:</w:t>
      </w:r>
    </w:p>
    <w:p w:rsidR="00CB224B" w:rsidRPr="00FE6885" w:rsidRDefault="00CB224B" w:rsidP="00FE6885">
      <w:pPr>
        <w:pStyle w:val="a5"/>
        <w:jc w:val="both"/>
        <w:rPr>
          <w:b/>
          <w:sz w:val="28"/>
          <w:szCs w:val="28"/>
        </w:rPr>
      </w:pPr>
      <w:r w:rsidRPr="00FE6885">
        <w:rPr>
          <w:sz w:val="28"/>
          <w:szCs w:val="28"/>
        </w:rPr>
        <w:t>«</w:t>
      </w:r>
      <w:r w:rsidRPr="00FE6885">
        <w:rPr>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224B" w:rsidRPr="00FE6885" w:rsidRDefault="00CB224B" w:rsidP="00FE6885">
      <w:pPr>
        <w:pStyle w:val="a5"/>
        <w:jc w:val="both"/>
        <w:rPr>
          <w:sz w:val="28"/>
          <w:szCs w:val="28"/>
        </w:rPr>
      </w:pPr>
      <w:r w:rsidRPr="00FE6885">
        <w:rPr>
          <w:sz w:val="28"/>
          <w:szCs w:val="28"/>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CB224B" w:rsidRPr="00FE6885" w:rsidRDefault="00CB224B" w:rsidP="00FE6885">
      <w:pPr>
        <w:pStyle w:val="a5"/>
        <w:jc w:val="both"/>
        <w:rPr>
          <w:sz w:val="28"/>
          <w:szCs w:val="28"/>
        </w:rPr>
      </w:pPr>
      <w:r w:rsidRPr="00FE6885">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4BD7" w:rsidRDefault="00CB224B" w:rsidP="00FE6885">
      <w:pPr>
        <w:pStyle w:val="a5"/>
        <w:jc w:val="both"/>
        <w:rPr>
          <w:sz w:val="28"/>
          <w:szCs w:val="28"/>
        </w:rPr>
      </w:pPr>
      <w:r w:rsidRPr="00FE6885">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w:t>
      </w:r>
      <w:r w:rsidR="004F4BD7">
        <w:rPr>
          <w:sz w:val="28"/>
          <w:szCs w:val="28"/>
        </w:rPr>
        <w:t>,</w:t>
      </w:r>
    </w:p>
    <w:p w:rsidR="004F4BD7" w:rsidRDefault="004F4BD7" w:rsidP="00FE6885">
      <w:pPr>
        <w:pStyle w:val="a5"/>
        <w:jc w:val="both"/>
        <w:rPr>
          <w:sz w:val="28"/>
          <w:szCs w:val="28"/>
        </w:rPr>
      </w:pPr>
    </w:p>
    <w:p w:rsidR="004F4BD7" w:rsidRDefault="004F4BD7" w:rsidP="00FE6885">
      <w:pPr>
        <w:pStyle w:val="a5"/>
        <w:jc w:val="both"/>
        <w:rPr>
          <w:sz w:val="28"/>
          <w:szCs w:val="28"/>
        </w:rPr>
      </w:pPr>
    </w:p>
    <w:p w:rsidR="004F4BD7" w:rsidRDefault="004F4BD7" w:rsidP="00FE6885">
      <w:pPr>
        <w:pStyle w:val="a5"/>
        <w:jc w:val="both"/>
        <w:rPr>
          <w:sz w:val="28"/>
          <w:szCs w:val="28"/>
        </w:rPr>
      </w:pPr>
    </w:p>
    <w:p w:rsidR="00CB224B" w:rsidRPr="00FE6885" w:rsidRDefault="00CB224B" w:rsidP="00FE6885">
      <w:pPr>
        <w:pStyle w:val="a5"/>
        <w:jc w:val="both"/>
        <w:rPr>
          <w:sz w:val="28"/>
          <w:szCs w:val="28"/>
        </w:rPr>
      </w:pPr>
      <w:r w:rsidRPr="00FE6885">
        <w:rPr>
          <w:sz w:val="28"/>
          <w:szCs w:val="28"/>
        </w:rPr>
        <w:t xml:space="preserve">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dst585" w:history="1">
        <w:r w:rsidRPr="00FE6885">
          <w:rPr>
            <w:sz w:val="28"/>
            <w:szCs w:val="28"/>
          </w:rPr>
          <w:t>подпунктом 10 пункта 2 статьи 39.10</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E6885">
        <w:rPr>
          <w:sz w:val="28"/>
          <w:szCs w:val="28"/>
        </w:rPr>
        <w:t xml:space="preserve"> земельным участком общего назначения);</w:t>
      </w:r>
    </w:p>
    <w:p w:rsidR="00CB224B" w:rsidRPr="00FE6885" w:rsidRDefault="00CB224B" w:rsidP="00FE6885">
      <w:pPr>
        <w:pStyle w:val="a5"/>
        <w:jc w:val="both"/>
        <w:rPr>
          <w:sz w:val="28"/>
          <w:szCs w:val="28"/>
        </w:rPr>
      </w:pPr>
      <w:proofErr w:type="gramStart"/>
      <w:r w:rsidRPr="00FE6885">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dst1095" w:history="1">
        <w:r w:rsidRPr="00FE6885">
          <w:rPr>
            <w:sz w:val="28"/>
            <w:szCs w:val="28"/>
          </w:rPr>
          <w:t>статьей 39.36</w:t>
        </w:r>
      </w:hyperlink>
      <w:r w:rsidRPr="00FE6885">
        <w:rPr>
          <w:sz w:val="28"/>
          <w:szCs w:val="28"/>
        </w:rPr>
        <w:t> настоящего Кодекса, либо с заявлением</w:t>
      </w:r>
      <w:proofErr w:type="gramEnd"/>
      <w:r w:rsidRPr="00FE6885">
        <w:rPr>
          <w:sz w:val="28"/>
          <w:szCs w:val="28"/>
        </w:rPr>
        <w:t xml:space="preserve"> </w:t>
      </w:r>
      <w:proofErr w:type="gramStart"/>
      <w:r w:rsidRPr="00FE6885">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FE6885">
        <w:rPr>
          <w:sz w:val="28"/>
          <w:szCs w:val="28"/>
        </w:rPr>
        <w:t>, установленные указанными решениями, не выполнены обязанности, предусмотренные </w:t>
      </w:r>
      <w:hyperlink r:id="rId7" w:anchor="dst2798" w:history="1">
        <w:r w:rsidRPr="00FE6885">
          <w:rPr>
            <w:sz w:val="28"/>
            <w:szCs w:val="28"/>
          </w:rPr>
          <w:t>частью 11 статьи 55.32</w:t>
        </w:r>
      </w:hyperlink>
      <w:r w:rsidRPr="00FE6885">
        <w:rPr>
          <w:sz w:val="28"/>
          <w:szCs w:val="28"/>
        </w:rPr>
        <w:t> Градостроительного кодекса Российской Федерации;</w:t>
      </w:r>
    </w:p>
    <w:p w:rsidR="00CB224B" w:rsidRPr="00FE6885" w:rsidRDefault="00CB224B" w:rsidP="00FE6885">
      <w:pPr>
        <w:pStyle w:val="a5"/>
        <w:jc w:val="both"/>
        <w:rPr>
          <w:sz w:val="28"/>
          <w:szCs w:val="28"/>
        </w:rPr>
      </w:pPr>
      <w:proofErr w:type="gramStart"/>
      <w:r w:rsidRPr="00FE6885">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FE6885">
          <w:rPr>
            <w:sz w:val="28"/>
            <w:szCs w:val="28"/>
          </w:rPr>
          <w:t>статьей 39.36</w:t>
        </w:r>
      </w:hyperlink>
      <w:r w:rsidRPr="00FE6885">
        <w:rPr>
          <w:sz w:val="28"/>
          <w:szCs w:val="28"/>
        </w:rPr>
        <w:t> настоящего Кодекса, либо с</w:t>
      </w:r>
      <w:proofErr w:type="gramEnd"/>
      <w:r w:rsidRPr="00FE6885">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224B" w:rsidRPr="00FE6885" w:rsidRDefault="00CB224B" w:rsidP="00FE6885">
      <w:pPr>
        <w:pStyle w:val="a5"/>
        <w:jc w:val="both"/>
        <w:rPr>
          <w:sz w:val="28"/>
          <w:szCs w:val="28"/>
        </w:rPr>
      </w:pPr>
      <w:r w:rsidRPr="00FE6885">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224B" w:rsidRPr="00FE6885" w:rsidRDefault="00CB224B" w:rsidP="00FE6885">
      <w:pPr>
        <w:pStyle w:val="a5"/>
        <w:jc w:val="both"/>
        <w:rPr>
          <w:sz w:val="28"/>
          <w:szCs w:val="28"/>
        </w:rPr>
      </w:pPr>
      <w:proofErr w:type="gramStart"/>
      <w:r w:rsidRPr="00FE6885">
        <w:rPr>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E6885">
        <w:rPr>
          <w:sz w:val="28"/>
          <w:szCs w:val="28"/>
        </w:rPr>
        <w:t xml:space="preserve"> для целей резервирования;</w:t>
      </w:r>
    </w:p>
    <w:p w:rsidR="00CB224B" w:rsidRPr="00FE6885" w:rsidRDefault="00CB224B" w:rsidP="00FE6885">
      <w:pPr>
        <w:pStyle w:val="a5"/>
        <w:jc w:val="both"/>
        <w:rPr>
          <w:sz w:val="28"/>
          <w:szCs w:val="28"/>
        </w:rPr>
      </w:pPr>
      <w:proofErr w:type="gramStart"/>
      <w:r w:rsidRPr="00FE6885">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B224B" w:rsidRPr="00FE6885" w:rsidRDefault="00CB224B" w:rsidP="00FE6885">
      <w:pPr>
        <w:pStyle w:val="a5"/>
        <w:jc w:val="both"/>
        <w:rPr>
          <w:sz w:val="28"/>
          <w:szCs w:val="28"/>
        </w:rPr>
      </w:pPr>
      <w:proofErr w:type="gramStart"/>
      <w:r w:rsidRPr="00FE6885">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E6885">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224B" w:rsidRPr="00FE6885" w:rsidRDefault="00CB224B" w:rsidP="00FE6885">
      <w:pPr>
        <w:pStyle w:val="a5"/>
        <w:jc w:val="both"/>
        <w:rPr>
          <w:sz w:val="28"/>
          <w:szCs w:val="28"/>
        </w:rPr>
      </w:pPr>
      <w:proofErr w:type="gramStart"/>
      <w:r w:rsidRPr="00FE6885">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E6885">
        <w:rPr>
          <w:sz w:val="28"/>
          <w:szCs w:val="28"/>
        </w:rPr>
        <w:t xml:space="preserve"> </w:t>
      </w:r>
      <w:proofErr w:type="gramStart"/>
      <w:r w:rsidRPr="00FE6885">
        <w:rPr>
          <w:sz w:val="28"/>
          <w:szCs w:val="28"/>
        </w:rPr>
        <w:t>которым</w:t>
      </w:r>
      <w:proofErr w:type="gramEnd"/>
      <w:r w:rsidRPr="00FE6885">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B224B" w:rsidRPr="00FE6885" w:rsidRDefault="00CB224B" w:rsidP="00FE6885">
      <w:pPr>
        <w:pStyle w:val="a5"/>
        <w:jc w:val="both"/>
        <w:rPr>
          <w:sz w:val="28"/>
          <w:szCs w:val="28"/>
        </w:rPr>
      </w:pPr>
      <w:r w:rsidRPr="00FE6885">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E6885">
        <w:rPr>
          <w:sz w:val="28"/>
          <w:szCs w:val="28"/>
        </w:rPr>
        <w:t>извещение</w:t>
      </w:r>
      <w:proofErr w:type="gramEnd"/>
      <w:r w:rsidRPr="00FE6885">
        <w:rPr>
          <w:sz w:val="28"/>
          <w:szCs w:val="28"/>
        </w:rPr>
        <w:t xml:space="preserve"> о проведении которого размещено в соответствии с </w:t>
      </w:r>
      <w:hyperlink r:id="rId9" w:anchor="dst652" w:history="1">
        <w:r w:rsidRPr="00FE6885">
          <w:rPr>
            <w:sz w:val="28"/>
            <w:szCs w:val="28"/>
          </w:rPr>
          <w:t>пунктом 19 статьи 39.11</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t>12) в отношении земельного участка, указанного в заявлении о его предоставлении, поступило предусмотренное </w:t>
      </w:r>
      <w:hyperlink r:id="rId10" w:anchor="dst613" w:history="1">
        <w:r w:rsidRPr="00FE6885">
          <w:rPr>
            <w:sz w:val="28"/>
            <w:szCs w:val="28"/>
          </w:rPr>
          <w:t>подпунктом 6 пункта 4 статьи 39.11</w:t>
        </w:r>
      </w:hyperlink>
      <w:r w:rsidRPr="00FE6885">
        <w:rPr>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dst611" w:history="1">
        <w:r w:rsidRPr="00FE6885">
          <w:rPr>
            <w:sz w:val="28"/>
            <w:szCs w:val="28"/>
          </w:rPr>
          <w:t>подпунктом 4 пункта 4 статьи 39.11</w:t>
        </w:r>
      </w:hyperlink>
      <w:r w:rsidRPr="00FE6885">
        <w:rPr>
          <w:sz w:val="28"/>
          <w:szCs w:val="28"/>
        </w:rPr>
        <w:t> настоящего Кодекса и уполномоченным органом не принято решение</w:t>
      </w:r>
      <w:proofErr w:type="gramEnd"/>
      <w:r w:rsidRPr="00FE6885">
        <w:rPr>
          <w:sz w:val="28"/>
          <w:szCs w:val="28"/>
        </w:rPr>
        <w:t xml:space="preserve"> об отказе в проведении этого аукциона по основаниям, предусмотренным </w:t>
      </w:r>
      <w:hyperlink r:id="rId12" w:anchor="dst620" w:history="1">
        <w:r w:rsidRPr="00FE6885">
          <w:rPr>
            <w:sz w:val="28"/>
            <w:szCs w:val="28"/>
          </w:rPr>
          <w:t>пунктом 8 статьи 39.11</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lastRenderedPageBreak/>
        <w:t>13) в отношении земельного участка, указанного в заявлении о его предоставлении, опубликовано и размещено в соответствии с </w:t>
      </w:r>
      <w:hyperlink r:id="rId13" w:anchor="dst860" w:history="1">
        <w:r w:rsidRPr="00FE6885">
          <w:rPr>
            <w:sz w:val="28"/>
            <w:szCs w:val="28"/>
          </w:rPr>
          <w:t>подпунктом 1 пункта 1 статьи 39.18</w:t>
        </w:r>
      </w:hyperlink>
      <w:r w:rsidRPr="00FE6885">
        <w:rPr>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B224B" w:rsidRPr="00FE6885" w:rsidRDefault="00CB224B" w:rsidP="00FE6885">
      <w:pPr>
        <w:pStyle w:val="a5"/>
        <w:jc w:val="both"/>
        <w:rPr>
          <w:sz w:val="28"/>
          <w:szCs w:val="28"/>
        </w:rPr>
      </w:pPr>
      <w:r w:rsidRPr="00FE6885">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224B" w:rsidRPr="00FE6885" w:rsidRDefault="00CB224B" w:rsidP="00FE6885">
      <w:pPr>
        <w:pStyle w:val="a5"/>
        <w:jc w:val="both"/>
        <w:rPr>
          <w:sz w:val="28"/>
          <w:szCs w:val="28"/>
        </w:rPr>
      </w:pPr>
      <w:r w:rsidRPr="00FE6885">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224B" w:rsidRPr="00FE6885" w:rsidRDefault="00CB224B" w:rsidP="00FE6885">
      <w:pPr>
        <w:pStyle w:val="a5"/>
        <w:jc w:val="both"/>
        <w:rPr>
          <w:sz w:val="28"/>
          <w:szCs w:val="28"/>
        </w:rPr>
      </w:pPr>
      <w:proofErr w:type="gramStart"/>
      <w:r w:rsidRPr="00FE6885">
        <w:rPr>
          <w:sz w:val="28"/>
          <w:szCs w:val="28"/>
        </w:rPr>
        <w:t>15) испрашиваемый земельный участок не включен в утвержденный в установленном Правительством Российской Федерации </w:t>
      </w:r>
      <w:hyperlink r:id="rId14" w:anchor="dst100010" w:history="1">
        <w:r w:rsidRPr="00FE6885">
          <w:rPr>
            <w:sz w:val="28"/>
            <w:szCs w:val="28"/>
          </w:rPr>
          <w:t>порядке</w:t>
        </w:r>
      </w:hyperlink>
      <w:r w:rsidRPr="00FE6885">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anchor="dst585" w:history="1">
        <w:r w:rsidRPr="00FE6885">
          <w:rPr>
            <w:sz w:val="28"/>
            <w:szCs w:val="28"/>
          </w:rPr>
          <w:t>подпунктом 10 пункта 2 статьи 39.10</w:t>
        </w:r>
      </w:hyperlink>
      <w:r w:rsidRPr="00FE6885">
        <w:rPr>
          <w:sz w:val="28"/>
          <w:szCs w:val="28"/>
        </w:rPr>
        <w:t> настоящего Кодекса;</w:t>
      </w:r>
      <w:proofErr w:type="gramEnd"/>
    </w:p>
    <w:p w:rsidR="00CB224B" w:rsidRPr="00FE6885" w:rsidRDefault="00CB224B" w:rsidP="00FE6885">
      <w:pPr>
        <w:pStyle w:val="a5"/>
        <w:jc w:val="both"/>
        <w:rPr>
          <w:sz w:val="28"/>
          <w:szCs w:val="28"/>
        </w:rPr>
      </w:pPr>
      <w:r w:rsidRPr="00FE6885">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anchor="dst1709" w:history="1">
        <w:r w:rsidRPr="00FE6885">
          <w:rPr>
            <w:sz w:val="28"/>
            <w:szCs w:val="28"/>
          </w:rPr>
          <w:t>пунктом 6 статьи 39.10</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B224B" w:rsidRPr="00FE6885" w:rsidRDefault="00CB224B" w:rsidP="00FE6885">
      <w:pPr>
        <w:pStyle w:val="a5"/>
        <w:jc w:val="both"/>
        <w:rPr>
          <w:sz w:val="28"/>
          <w:szCs w:val="28"/>
        </w:rPr>
      </w:pPr>
      <w:r w:rsidRPr="00FE6885">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224B" w:rsidRPr="00FE6885" w:rsidRDefault="00CB224B" w:rsidP="00FE6885">
      <w:pPr>
        <w:pStyle w:val="a5"/>
        <w:jc w:val="both"/>
        <w:rPr>
          <w:sz w:val="28"/>
          <w:szCs w:val="28"/>
        </w:rPr>
      </w:pPr>
      <w:r w:rsidRPr="00FE6885">
        <w:rPr>
          <w:sz w:val="28"/>
          <w:szCs w:val="28"/>
        </w:rPr>
        <w:t>19) предоставление земельного участка на заявленном виде прав не допускается;</w:t>
      </w:r>
    </w:p>
    <w:p w:rsidR="00CB224B" w:rsidRPr="00FE6885" w:rsidRDefault="00CB224B" w:rsidP="00FE6885">
      <w:pPr>
        <w:pStyle w:val="a5"/>
        <w:jc w:val="both"/>
        <w:rPr>
          <w:sz w:val="28"/>
          <w:szCs w:val="28"/>
        </w:rPr>
      </w:pPr>
      <w:r w:rsidRPr="00FE6885">
        <w:rPr>
          <w:sz w:val="28"/>
          <w:szCs w:val="28"/>
        </w:rPr>
        <w:t>20) в отношении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не установлен вид разрешенного использования;</w:t>
      </w:r>
    </w:p>
    <w:p w:rsidR="00CB224B" w:rsidRPr="00FE6885" w:rsidRDefault="00CB224B" w:rsidP="00FE6885">
      <w:pPr>
        <w:pStyle w:val="a5"/>
        <w:jc w:val="both"/>
        <w:rPr>
          <w:sz w:val="28"/>
          <w:szCs w:val="28"/>
        </w:rPr>
      </w:pPr>
      <w:r w:rsidRPr="00FE6885">
        <w:rPr>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CB224B" w:rsidRPr="00FE6885" w:rsidRDefault="00CB224B" w:rsidP="00FE6885">
      <w:pPr>
        <w:pStyle w:val="a5"/>
        <w:jc w:val="both"/>
        <w:rPr>
          <w:sz w:val="28"/>
          <w:szCs w:val="28"/>
        </w:rPr>
      </w:pPr>
      <w:r w:rsidRPr="00FE6885">
        <w:rPr>
          <w:sz w:val="28"/>
          <w:szCs w:val="28"/>
        </w:rPr>
        <w:t>22) в отношении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224B" w:rsidRPr="00FE6885" w:rsidRDefault="00CB224B" w:rsidP="00FE6885">
      <w:pPr>
        <w:pStyle w:val="a5"/>
        <w:jc w:val="both"/>
        <w:rPr>
          <w:sz w:val="28"/>
          <w:szCs w:val="28"/>
        </w:rPr>
      </w:pPr>
      <w:proofErr w:type="gramStart"/>
      <w:r w:rsidRPr="00FE6885">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E6885">
        <w:rPr>
          <w:sz w:val="28"/>
          <w:szCs w:val="28"/>
        </w:rPr>
        <w:t xml:space="preserve"> сносу или реконструкции;</w:t>
      </w:r>
    </w:p>
    <w:p w:rsidR="00CB224B" w:rsidRPr="00FE6885" w:rsidRDefault="00CB224B" w:rsidP="00FE6885">
      <w:pPr>
        <w:pStyle w:val="a5"/>
        <w:jc w:val="both"/>
        <w:rPr>
          <w:sz w:val="28"/>
          <w:szCs w:val="28"/>
        </w:rPr>
      </w:pPr>
      <w:r w:rsidRPr="00FE6885">
        <w:rPr>
          <w:sz w:val="28"/>
          <w:szCs w:val="28"/>
        </w:rPr>
        <w:t>24) границы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подлежат уточнению в соответствии с Федеральным </w:t>
      </w:r>
      <w:hyperlink r:id="rId17" w:history="1">
        <w:r w:rsidRPr="00FE6885">
          <w:rPr>
            <w:sz w:val="28"/>
            <w:szCs w:val="28"/>
          </w:rPr>
          <w:t>законом</w:t>
        </w:r>
      </w:hyperlink>
      <w:r w:rsidRPr="00FE6885">
        <w:rPr>
          <w:sz w:val="28"/>
          <w:szCs w:val="28"/>
        </w:rPr>
        <w:t> "О государственной регистрации недвижимости";</w:t>
      </w:r>
    </w:p>
    <w:p w:rsidR="00CB224B" w:rsidRPr="00FE6885" w:rsidRDefault="00CB224B" w:rsidP="00FE6885">
      <w:pPr>
        <w:pStyle w:val="a5"/>
        <w:jc w:val="both"/>
        <w:rPr>
          <w:sz w:val="28"/>
          <w:szCs w:val="28"/>
        </w:rPr>
      </w:pPr>
      <w:r w:rsidRPr="00FE6885">
        <w:rPr>
          <w:sz w:val="28"/>
          <w:szCs w:val="28"/>
        </w:rPr>
        <w:t>25) площадь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B224B" w:rsidRPr="00FE6885" w:rsidRDefault="00CB224B" w:rsidP="00FE6885">
      <w:pPr>
        <w:pStyle w:val="a5"/>
        <w:jc w:val="both"/>
        <w:rPr>
          <w:sz w:val="28"/>
          <w:szCs w:val="28"/>
        </w:rPr>
      </w:pPr>
      <w:proofErr w:type="gramStart"/>
      <w:r w:rsidRPr="00FE6885">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anchor="dst100346" w:history="1">
        <w:r w:rsidRPr="00FE6885">
          <w:rPr>
            <w:sz w:val="28"/>
            <w:szCs w:val="28"/>
          </w:rPr>
          <w:t>частью 4 статьи 18</w:t>
        </w:r>
      </w:hyperlink>
      <w:r w:rsidRPr="00FE6885">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E6885">
        <w:rPr>
          <w:sz w:val="28"/>
          <w:szCs w:val="28"/>
        </w:rPr>
        <w:t xml:space="preserve"> с </w:t>
      </w:r>
      <w:hyperlink r:id="rId19" w:anchor="dst100138" w:history="1">
        <w:r w:rsidRPr="00FE6885">
          <w:rPr>
            <w:sz w:val="28"/>
            <w:szCs w:val="28"/>
          </w:rPr>
          <w:t>частью 3 статьи 14</w:t>
        </w:r>
      </w:hyperlink>
      <w:r w:rsidRPr="00FE6885">
        <w:rPr>
          <w:sz w:val="28"/>
          <w:szCs w:val="28"/>
        </w:rPr>
        <w:t> указанного Федерального закона.</w:t>
      </w:r>
    </w:p>
    <w:p w:rsidR="00A86097" w:rsidRPr="00FE6885" w:rsidRDefault="002E07E0" w:rsidP="00FE6885">
      <w:pPr>
        <w:pStyle w:val="a5"/>
        <w:jc w:val="both"/>
        <w:rPr>
          <w:sz w:val="28"/>
          <w:szCs w:val="28"/>
        </w:rPr>
      </w:pPr>
      <w:r w:rsidRPr="00FE6885">
        <w:rPr>
          <w:sz w:val="28"/>
          <w:szCs w:val="28"/>
        </w:rPr>
        <w:t>1.3.</w:t>
      </w:r>
      <w:r w:rsidR="00A86097" w:rsidRPr="00FE6885">
        <w:rPr>
          <w:b/>
          <w:bCs/>
          <w:sz w:val="28"/>
          <w:szCs w:val="28"/>
        </w:rPr>
        <w:t xml:space="preserve"> </w:t>
      </w:r>
      <w:r w:rsidRPr="00FE6885">
        <w:rPr>
          <w:sz w:val="28"/>
          <w:szCs w:val="28"/>
        </w:rPr>
        <w:t>Пункт 3.1.2.  изложить в новой редакции</w:t>
      </w:r>
      <w:proofErr w:type="gramStart"/>
      <w:r w:rsidRPr="00FE6885">
        <w:rPr>
          <w:b/>
          <w:bCs/>
          <w:sz w:val="28"/>
          <w:szCs w:val="28"/>
        </w:rPr>
        <w:t xml:space="preserve"> :</w:t>
      </w:r>
      <w:proofErr w:type="gramEnd"/>
    </w:p>
    <w:p w:rsidR="002E07E0" w:rsidRPr="00FE6885" w:rsidRDefault="002E07E0" w:rsidP="00FE6885">
      <w:pPr>
        <w:pStyle w:val="a5"/>
        <w:jc w:val="both"/>
        <w:rPr>
          <w:b/>
          <w:sz w:val="28"/>
          <w:szCs w:val="28"/>
        </w:rPr>
      </w:pPr>
      <w:r w:rsidRPr="00FE6885">
        <w:rPr>
          <w:b/>
          <w:sz w:val="28"/>
          <w:szCs w:val="28"/>
        </w:rPr>
        <w:t>«3.1.2. Исчерпывающий перечень административных процедур при предоставлении муниципальной услуги в электронной форме:</w:t>
      </w:r>
    </w:p>
    <w:p w:rsidR="00A86097" w:rsidRPr="00FE6885" w:rsidRDefault="002E07E0" w:rsidP="00FE6885">
      <w:pPr>
        <w:pStyle w:val="a5"/>
        <w:jc w:val="both"/>
        <w:rPr>
          <w:sz w:val="28"/>
          <w:szCs w:val="28"/>
        </w:rPr>
      </w:pPr>
      <w:proofErr w:type="gramStart"/>
      <w:r w:rsidRPr="00FE6885">
        <w:rPr>
          <w:sz w:val="28"/>
          <w:szCs w:val="28"/>
        </w:rPr>
        <w:t>П</w:t>
      </w:r>
      <w:r w:rsidR="00A86097" w:rsidRPr="00FE6885">
        <w:rPr>
          <w:sz w:val="28"/>
          <w:szCs w:val="28"/>
        </w:rPr>
        <w:t>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20" w:anchor="dst359" w:history="1">
        <w:r w:rsidR="00A86097" w:rsidRPr="00FE6885">
          <w:rPr>
            <w:rStyle w:val="a4"/>
            <w:color w:val="auto"/>
            <w:sz w:val="28"/>
            <w:szCs w:val="28"/>
            <w:u w:val="none"/>
          </w:rPr>
          <w:t>пунктом 7.2 части 1 статьи 16</w:t>
        </w:r>
      </w:hyperlink>
      <w:r w:rsidR="00A86097" w:rsidRPr="00FE6885">
        <w:rPr>
          <w:sz w:val="28"/>
          <w:szCs w:val="28"/>
        </w:rPr>
        <w:t> </w:t>
      </w:r>
      <w:r w:rsidRPr="00FE6885">
        <w:rPr>
          <w:sz w:val="28"/>
          <w:szCs w:val="28"/>
        </w:rPr>
        <w:t xml:space="preserve"> </w:t>
      </w:r>
      <w:r w:rsidR="00A86097" w:rsidRPr="00FE6885">
        <w:rPr>
          <w:sz w:val="28"/>
          <w:szCs w:val="28"/>
        </w:rPr>
        <w:t>Федерального закона</w:t>
      </w:r>
      <w:r w:rsidRPr="00FE6885">
        <w:rPr>
          <w:sz w:val="28"/>
          <w:szCs w:val="28"/>
        </w:rPr>
        <w:t xml:space="preserve"> </w:t>
      </w:r>
      <w:hyperlink r:id="rId21" w:history="1">
        <w:r w:rsidRPr="00FE6885">
          <w:rPr>
            <w:rStyle w:val="a4"/>
            <w:bCs/>
            <w:color w:val="auto"/>
            <w:sz w:val="28"/>
            <w:szCs w:val="28"/>
            <w:u w:val="none"/>
            <w:shd w:val="clear" w:color="auto" w:fill="FFFFFF"/>
          </w:rPr>
          <w:t xml:space="preserve"> от 27.07.2010 N 210-ФЗ (ред. от 30.12.2021) "Об организации предоставления государственных и муниципальных услуг" </w:t>
        </w:r>
      </w:hyperlink>
      <w:r w:rsidR="00A86097" w:rsidRPr="00FE6885">
        <w:rPr>
          <w:sz w:val="28"/>
          <w:szCs w:val="28"/>
        </w:rPr>
        <w:t>, и прием таких запроса о</w:t>
      </w:r>
      <w:proofErr w:type="gramEnd"/>
      <w:r w:rsidR="00A86097" w:rsidRPr="00FE6885">
        <w:rPr>
          <w:sz w:val="28"/>
          <w:szCs w:val="28"/>
        </w:rPr>
        <w:t xml:space="preserve"> </w:t>
      </w:r>
      <w:proofErr w:type="gramStart"/>
      <w:r w:rsidR="00A86097" w:rsidRPr="00FE6885">
        <w:rPr>
          <w:sz w:val="28"/>
          <w:szCs w:val="28"/>
        </w:rPr>
        <w:t xml:space="preserve">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w:t>
      </w:r>
      <w:r w:rsidR="00A86097" w:rsidRPr="00FE6885">
        <w:rPr>
          <w:sz w:val="28"/>
          <w:szCs w:val="28"/>
        </w:rPr>
        <w:lastRenderedPageBreak/>
        <w:t>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A86097" w:rsidRPr="00FE6885" w:rsidRDefault="00BD1A75" w:rsidP="00FE6885">
      <w:pPr>
        <w:pStyle w:val="a5"/>
        <w:jc w:val="both"/>
        <w:rPr>
          <w:sz w:val="28"/>
          <w:szCs w:val="28"/>
        </w:rPr>
      </w:pPr>
      <w:r w:rsidRPr="00FE6885">
        <w:rPr>
          <w:sz w:val="28"/>
          <w:szCs w:val="28"/>
        </w:rPr>
        <w:t>1.4.</w:t>
      </w:r>
      <w:r w:rsidRPr="00FE6885">
        <w:rPr>
          <w:b/>
          <w:bCs/>
          <w:sz w:val="28"/>
          <w:szCs w:val="28"/>
        </w:rPr>
        <w:t xml:space="preserve"> </w:t>
      </w:r>
      <w:r w:rsidRPr="00FE6885">
        <w:rPr>
          <w:bCs/>
          <w:sz w:val="28"/>
          <w:szCs w:val="28"/>
        </w:rPr>
        <w:t>П</w:t>
      </w:r>
      <w:r w:rsidRPr="00FE6885">
        <w:rPr>
          <w:sz w:val="28"/>
          <w:szCs w:val="28"/>
        </w:rPr>
        <w:t>ункта 3.1.3.  изложить в новой редакции:</w:t>
      </w:r>
    </w:p>
    <w:p w:rsidR="00BD1A75" w:rsidRPr="00FE6885" w:rsidRDefault="00BD1A75" w:rsidP="00FE6885">
      <w:pPr>
        <w:pStyle w:val="a5"/>
        <w:jc w:val="both"/>
        <w:rPr>
          <w:b/>
          <w:sz w:val="28"/>
          <w:szCs w:val="28"/>
        </w:rPr>
      </w:pPr>
      <w:r w:rsidRPr="00FE6885">
        <w:rPr>
          <w:b/>
          <w:bCs/>
          <w:sz w:val="28"/>
          <w:szCs w:val="28"/>
        </w:rPr>
        <w:t xml:space="preserve">« </w:t>
      </w:r>
      <w:r w:rsidRPr="00FE6885">
        <w:rPr>
          <w:b/>
          <w:sz w:val="28"/>
          <w:szCs w:val="28"/>
        </w:rPr>
        <w:t>3.1.3. Исчерпывающий перечень административных процедур, выполняемых ОГКУ «Правительство для граждан»</w:t>
      </w:r>
    </w:p>
    <w:p w:rsidR="00BD1A75" w:rsidRPr="00FE6885" w:rsidRDefault="00BD1A75" w:rsidP="00FE6885">
      <w:pPr>
        <w:pStyle w:val="a5"/>
        <w:jc w:val="both"/>
        <w:rPr>
          <w:sz w:val="28"/>
          <w:szCs w:val="28"/>
        </w:rPr>
      </w:pPr>
      <w:r w:rsidRPr="00FE6885">
        <w:rPr>
          <w:sz w:val="28"/>
          <w:szCs w:val="28"/>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BD1A75" w:rsidRPr="00FE6885" w:rsidRDefault="00BD1A75" w:rsidP="00FE6885">
      <w:pPr>
        <w:pStyle w:val="a5"/>
        <w:jc w:val="both"/>
        <w:rPr>
          <w:sz w:val="28"/>
          <w:szCs w:val="28"/>
        </w:rPr>
      </w:pPr>
      <w:r w:rsidRPr="00FE6885">
        <w:rPr>
          <w:sz w:val="28"/>
          <w:szCs w:val="28"/>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22" w:anchor="dst100010" w:history="1">
        <w:r w:rsidRPr="00FE6885">
          <w:rPr>
            <w:rStyle w:val="a4"/>
            <w:color w:val="auto"/>
            <w:sz w:val="28"/>
            <w:szCs w:val="28"/>
            <w:u w:val="none"/>
          </w:rPr>
          <w:t>частью</w:t>
        </w:r>
        <w:r w:rsidR="007E3051" w:rsidRPr="00FE6885">
          <w:rPr>
            <w:rStyle w:val="a4"/>
            <w:color w:val="auto"/>
            <w:sz w:val="28"/>
            <w:szCs w:val="28"/>
            <w:u w:val="none"/>
          </w:rPr>
          <w:t xml:space="preserve"> </w:t>
        </w:r>
        <w:r w:rsidRPr="00FE6885">
          <w:rPr>
            <w:rStyle w:val="a4"/>
            <w:color w:val="auto"/>
            <w:sz w:val="28"/>
            <w:szCs w:val="28"/>
            <w:u w:val="none"/>
          </w:rPr>
          <w:t>1 статьи 1</w:t>
        </w:r>
      </w:hyperlink>
      <w:r w:rsidRPr="00FE6885">
        <w:rPr>
          <w:sz w:val="28"/>
          <w:szCs w:val="28"/>
        </w:rPr>
        <w:t xml:space="preserve"> настоящего </w:t>
      </w:r>
      <w:r w:rsidR="007E3051" w:rsidRPr="00FE6885">
        <w:rPr>
          <w:sz w:val="28"/>
          <w:szCs w:val="28"/>
        </w:rPr>
        <w:t>Ф</w:t>
      </w:r>
      <w:r w:rsidRPr="00FE6885">
        <w:rPr>
          <w:sz w:val="28"/>
          <w:szCs w:val="28"/>
        </w:rPr>
        <w:t>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BD1A75" w:rsidRPr="00FE6885" w:rsidRDefault="00BD1A75" w:rsidP="00FE6885">
      <w:pPr>
        <w:pStyle w:val="a5"/>
        <w:jc w:val="both"/>
        <w:rPr>
          <w:sz w:val="28"/>
          <w:szCs w:val="28"/>
        </w:rPr>
      </w:pPr>
      <w:proofErr w:type="gramStart"/>
      <w:r w:rsidRPr="00FE6885">
        <w:rPr>
          <w:sz w:val="28"/>
          <w:szCs w:val="28"/>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FE6885">
        <w:rPr>
          <w:sz w:val="28"/>
          <w:szCs w:val="28"/>
        </w:rPr>
        <w:t xml:space="preserve"> </w:t>
      </w:r>
      <w:proofErr w:type="gramStart"/>
      <w:r w:rsidRPr="00FE6885">
        <w:rPr>
          <w:sz w:val="28"/>
          <w:szCs w:val="28"/>
        </w:rP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rsidRPr="00FE6885">
        <w:rPr>
          <w:sz w:val="28"/>
          <w:szCs w:val="28"/>
        </w:rPr>
        <w:t>, предоставляющие муниципальные услуги;</w:t>
      </w:r>
    </w:p>
    <w:p w:rsidR="00BD1A75" w:rsidRPr="00FE6885" w:rsidRDefault="00BD1A75" w:rsidP="00FE6885">
      <w:pPr>
        <w:pStyle w:val="a5"/>
        <w:jc w:val="both"/>
        <w:rPr>
          <w:sz w:val="28"/>
          <w:szCs w:val="28"/>
        </w:rPr>
      </w:pPr>
      <w:r w:rsidRPr="00FE6885">
        <w:rPr>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BD1A75" w:rsidRPr="00FE6885" w:rsidRDefault="00BD1A75" w:rsidP="00FE6885">
      <w:pPr>
        <w:pStyle w:val="a5"/>
        <w:jc w:val="both"/>
        <w:rPr>
          <w:sz w:val="28"/>
          <w:szCs w:val="28"/>
        </w:rPr>
      </w:pPr>
      <w:proofErr w:type="gramStart"/>
      <w:r w:rsidRPr="00FE6885">
        <w:rPr>
          <w:sz w:val="28"/>
          <w:szCs w:val="28"/>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Pr="00FE6885">
        <w:rPr>
          <w:sz w:val="28"/>
          <w:szCs w:val="28"/>
        </w:rPr>
        <w:t xml:space="preserve"> государственных и муниципальных услуг, в том числе путем оборудования в </w:t>
      </w:r>
      <w:r w:rsidRPr="00FE6885">
        <w:rPr>
          <w:sz w:val="28"/>
          <w:szCs w:val="28"/>
        </w:rPr>
        <w:lastRenderedPageBreak/>
        <w:t>многофункциональном центре рабочих мест, предназначенных для обеспечения доступа к информационно-телекоммуникационной сети "Интернет";</w:t>
      </w:r>
    </w:p>
    <w:p w:rsidR="00BD1A75" w:rsidRPr="00FE6885" w:rsidRDefault="00BD1A75" w:rsidP="00FE6885">
      <w:pPr>
        <w:pStyle w:val="a5"/>
        <w:jc w:val="both"/>
        <w:rPr>
          <w:sz w:val="28"/>
          <w:szCs w:val="28"/>
        </w:rPr>
      </w:pPr>
      <w:r w:rsidRPr="00FE6885">
        <w:rPr>
          <w:sz w:val="28"/>
          <w:szCs w:val="28"/>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23" w:anchor="dst100010" w:history="1">
        <w:r w:rsidRPr="00FE6885">
          <w:rPr>
            <w:rStyle w:val="a4"/>
            <w:color w:val="auto"/>
            <w:sz w:val="28"/>
            <w:szCs w:val="28"/>
            <w:u w:val="none"/>
          </w:rPr>
          <w:t>частью 1 статьи 1</w:t>
        </w:r>
      </w:hyperlink>
      <w:r w:rsidRPr="00FE6885">
        <w:rPr>
          <w:sz w:val="28"/>
          <w:szCs w:val="28"/>
        </w:rPr>
        <w:t>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D1A75" w:rsidRPr="00FE6885" w:rsidRDefault="00BD1A75" w:rsidP="00FE6885">
      <w:pPr>
        <w:pStyle w:val="a5"/>
        <w:jc w:val="both"/>
        <w:rPr>
          <w:sz w:val="28"/>
          <w:szCs w:val="28"/>
        </w:rPr>
      </w:pPr>
      <w:r w:rsidRPr="00FE6885">
        <w:rPr>
          <w:sz w:val="28"/>
          <w:szCs w:val="28"/>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w:t>
      </w:r>
    </w:p>
    <w:p w:rsidR="00BD1A75" w:rsidRPr="00FE6885" w:rsidRDefault="00BD1A75" w:rsidP="00FE6885">
      <w:pPr>
        <w:pStyle w:val="a5"/>
        <w:jc w:val="both"/>
        <w:rPr>
          <w:sz w:val="28"/>
          <w:szCs w:val="28"/>
        </w:rPr>
      </w:pPr>
      <w:r w:rsidRPr="00FE6885">
        <w:rPr>
          <w:sz w:val="28"/>
          <w:szCs w:val="28"/>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4" w:anchor="dst100008" w:history="1">
        <w:r w:rsidRPr="00FE6885">
          <w:rPr>
            <w:rStyle w:val="a4"/>
            <w:color w:val="auto"/>
            <w:sz w:val="28"/>
            <w:szCs w:val="28"/>
            <w:u w:val="none"/>
          </w:rPr>
          <w:t>требованиями</w:t>
        </w:r>
      </w:hyperlink>
      <w:r w:rsidRPr="00FE6885">
        <w:rPr>
          <w:sz w:val="28"/>
          <w:szCs w:val="28"/>
        </w:rPr>
        <w:t>, установленными Правительством Российской Федерации;</w:t>
      </w:r>
    </w:p>
    <w:p w:rsidR="00BD1A75" w:rsidRPr="00FE6885" w:rsidRDefault="00BD1A75" w:rsidP="00FE6885">
      <w:pPr>
        <w:pStyle w:val="a5"/>
        <w:jc w:val="both"/>
        <w:rPr>
          <w:sz w:val="28"/>
          <w:szCs w:val="28"/>
        </w:rPr>
      </w:pPr>
      <w:proofErr w:type="gramStart"/>
      <w:r w:rsidRPr="00FE6885">
        <w:rPr>
          <w:sz w:val="28"/>
          <w:szCs w:val="28"/>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FE6885">
        <w:rPr>
          <w:sz w:val="28"/>
          <w:szCs w:val="28"/>
        </w:rPr>
        <w:t> </w:t>
      </w:r>
      <w:hyperlink r:id="rId25" w:anchor="dst100008" w:history="1">
        <w:r w:rsidRPr="00FE6885">
          <w:rPr>
            <w:rStyle w:val="a4"/>
            <w:color w:val="auto"/>
            <w:sz w:val="28"/>
            <w:szCs w:val="28"/>
            <w:u w:val="none"/>
          </w:rPr>
          <w:t>требованиями</w:t>
        </w:r>
      </w:hyperlink>
      <w:r w:rsidRPr="00FE6885">
        <w:rPr>
          <w:sz w:val="28"/>
          <w:szCs w:val="28"/>
        </w:rPr>
        <w:t xml:space="preserve">, установленными Правительством Российской Федерации. </w:t>
      </w:r>
      <w:proofErr w:type="gramStart"/>
      <w:r w:rsidRPr="00FE6885">
        <w:rPr>
          <w:sz w:val="28"/>
          <w:szCs w:val="28"/>
        </w:rPr>
        <w:t>Если иное не предусмотрено </w:t>
      </w:r>
      <w:hyperlink r:id="rId26" w:anchor="dst100010" w:history="1">
        <w:r w:rsidRPr="00FE6885">
          <w:rPr>
            <w:rStyle w:val="a4"/>
            <w:color w:val="auto"/>
            <w:sz w:val="28"/>
            <w:szCs w:val="28"/>
            <w:u w:val="none"/>
          </w:rPr>
          <w:t>правилами</w:t>
        </w:r>
      </w:hyperlink>
      <w:r w:rsidRPr="00FE6885">
        <w:rPr>
          <w:sz w:val="28"/>
          <w:szCs w:val="28"/>
        </w:rPr>
        <w:t>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BD1A75" w:rsidRPr="00FE6885" w:rsidRDefault="00BD1A75" w:rsidP="00FE6885">
      <w:pPr>
        <w:pStyle w:val="a5"/>
        <w:jc w:val="both"/>
        <w:rPr>
          <w:sz w:val="28"/>
          <w:szCs w:val="28"/>
        </w:rPr>
      </w:pPr>
      <w:r w:rsidRPr="00FE6885">
        <w:rPr>
          <w:sz w:val="28"/>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BD1A75" w:rsidRPr="00FE6885" w:rsidRDefault="00BD1A75" w:rsidP="00FE6885">
      <w:pPr>
        <w:pStyle w:val="a5"/>
        <w:jc w:val="both"/>
        <w:rPr>
          <w:sz w:val="28"/>
          <w:szCs w:val="28"/>
        </w:rPr>
      </w:pPr>
      <w:proofErr w:type="gramStart"/>
      <w:r w:rsidRPr="00FE6885">
        <w:rPr>
          <w:sz w:val="28"/>
          <w:szCs w:val="28"/>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w:t>
      </w:r>
      <w:r w:rsidRPr="00FE6885">
        <w:rPr>
          <w:sz w:val="28"/>
          <w:szCs w:val="28"/>
        </w:rPr>
        <w:lastRenderedPageBreak/>
        <w:t>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27" w:anchor="dst43" w:history="1">
        <w:r w:rsidRPr="00FE6885">
          <w:rPr>
            <w:rStyle w:val="a4"/>
            <w:color w:val="auto"/>
            <w:sz w:val="28"/>
            <w:szCs w:val="28"/>
            <w:u w:val="none"/>
          </w:rPr>
          <w:t>частью 6 статьи 7</w:t>
        </w:r>
      </w:hyperlink>
      <w:r w:rsidRPr="00FE6885">
        <w:rPr>
          <w:sz w:val="28"/>
          <w:szCs w:val="28"/>
        </w:rPr>
        <w:t> настоящего Федерального закона, и документов, предоставляемых в результате оказания услуг</w:t>
      </w:r>
      <w:proofErr w:type="gramEnd"/>
      <w:r w:rsidRPr="00FE6885">
        <w:rPr>
          <w:sz w:val="28"/>
          <w:szCs w:val="28"/>
        </w:rPr>
        <w:t xml:space="preserve">, </w:t>
      </w:r>
      <w:proofErr w:type="gramStart"/>
      <w:r w:rsidRPr="00FE6885">
        <w:rPr>
          <w:sz w:val="28"/>
          <w:szCs w:val="28"/>
        </w:rP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FE6885">
        <w:rPr>
          <w:sz w:val="28"/>
          <w:szCs w:val="28"/>
        </w:rPr>
        <w:t> </w:t>
      </w:r>
      <w:hyperlink r:id="rId28" w:anchor="dst100038" w:history="1">
        <w:r w:rsidRPr="00FE6885">
          <w:rPr>
            <w:rStyle w:val="a4"/>
            <w:color w:val="auto"/>
            <w:sz w:val="28"/>
            <w:szCs w:val="28"/>
            <w:u w:val="none"/>
          </w:rPr>
          <w:t>Перечень</w:t>
        </w:r>
      </w:hyperlink>
      <w:r w:rsidRPr="00FE6885">
        <w:rPr>
          <w:sz w:val="28"/>
          <w:szCs w:val="28"/>
        </w:rPr>
        <w:t> таких документов и информации и </w:t>
      </w:r>
      <w:hyperlink r:id="rId29" w:anchor="dst100013" w:history="1">
        <w:r w:rsidRPr="00FE6885">
          <w:rPr>
            <w:rStyle w:val="a4"/>
            <w:color w:val="auto"/>
            <w:sz w:val="28"/>
            <w:szCs w:val="28"/>
            <w:u w:val="none"/>
          </w:rPr>
          <w:t>порядок</w:t>
        </w:r>
      </w:hyperlink>
      <w:r w:rsidRPr="00FE6885">
        <w:rPr>
          <w:sz w:val="28"/>
          <w:szCs w:val="28"/>
        </w:rPr>
        <w:t>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BD1A75" w:rsidRPr="00FE6885" w:rsidRDefault="00BD1A75" w:rsidP="00FE6885">
      <w:pPr>
        <w:pStyle w:val="a5"/>
        <w:jc w:val="both"/>
        <w:rPr>
          <w:sz w:val="28"/>
          <w:szCs w:val="28"/>
        </w:rPr>
      </w:pPr>
      <w:proofErr w:type="gramStart"/>
      <w:r w:rsidRPr="00FE6885">
        <w:rPr>
          <w:sz w:val="28"/>
          <w:szCs w:val="28"/>
        </w:rPr>
        <w:t>7.3) в порядке, установленном </w:t>
      </w:r>
      <w:hyperlink r:id="rId30" w:anchor="dst356" w:history="1">
        <w:r w:rsidRPr="00FE6885">
          <w:rPr>
            <w:rStyle w:val="a4"/>
            <w:color w:val="auto"/>
            <w:sz w:val="28"/>
            <w:szCs w:val="28"/>
            <w:u w:val="none"/>
          </w:rPr>
          <w:t>статьей 14.1</w:t>
        </w:r>
      </w:hyperlink>
      <w:r w:rsidRPr="00FE6885">
        <w:rPr>
          <w:sz w:val="28"/>
          <w:szCs w:val="28"/>
        </w:rPr>
        <w:t>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FE6885">
        <w:rPr>
          <w:sz w:val="28"/>
          <w:szCs w:val="28"/>
        </w:rPr>
        <w:t>,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1" w:anchor="dst100009" w:history="1">
        <w:r w:rsidRPr="00FE6885">
          <w:rPr>
            <w:rStyle w:val="a4"/>
            <w:color w:val="auto"/>
            <w:sz w:val="28"/>
            <w:szCs w:val="28"/>
            <w:u w:val="none"/>
          </w:rPr>
          <w:t>требования</w:t>
        </w:r>
      </w:hyperlink>
      <w:r w:rsidRPr="00FE6885">
        <w:rPr>
          <w:sz w:val="28"/>
          <w:szCs w:val="28"/>
        </w:rPr>
        <w:t xml:space="preserve"> к организационным и техническим условиям осуществления </w:t>
      </w:r>
      <w:proofErr w:type="gramStart"/>
      <w:r w:rsidRPr="00FE6885">
        <w:rPr>
          <w:sz w:val="28"/>
          <w:szCs w:val="28"/>
        </w:rPr>
        <w:t>таких</w:t>
      </w:r>
      <w:proofErr w:type="gramEnd"/>
      <w:r w:rsidRPr="00FE6885">
        <w:rPr>
          <w:sz w:val="28"/>
          <w:szCs w:val="28"/>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BD1A75" w:rsidRPr="007E3051" w:rsidRDefault="00BD1A75" w:rsidP="00C62FB4">
      <w:pPr>
        <w:pStyle w:val="a5"/>
        <w:jc w:val="both"/>
        <w:rPr>
          <w:sz w:val="28"/>
          <w:szCs w:val="28"/>
        </w:rPr>
      </w:pPr>
      <w:r w:rsidRPr="00FE6885">
        <w:rPr>
          <w:sz w:val="28"/>
          <w:szCs w:val="28"/>
        </w:rPr>
        <w:t>8) иные функции, установленные нормативными правовыми актами и соглашениями о взаимодействии.</w:t>
      </w:r>
    </w:p>
    <w:p w:rsidR="00CB224B" w:rsidRPr="007E3051" w:rsidRDefault="00CB224B" w:rsidP="00FE6885">
      <w:pPr>
        <w:pStyle w:val="a5"/>
        <w:rPr>
          <w:sz w:val="28"/>
          <w:szCs w:val="28"/>
        </w:rPr>
      </w:pPr>
      <w:r w:rsidRPr="007E3051">
        <w:rPr>
          <w:sz w:val="28"/>
          <w:szCs w:val="28"/>
        </w:rPr>
        <w:t>2. Настоящее постановление вступает в силу на следующий день после дня его обнародования.</w:t>
      </w:r>
    </w:p>
    <w:p w:rsidR="00CB224B" w:rsidRPr="007E3051" w:rsidRDefault="00CB224B" w:rsidP="00FE6885">
      <w:pPr>
        <w:pStyle w:val="a5"/>
        <w:rPr>
          <w:sz w:val="28"/>
          <w:szCs w:val="28"/>
        </w:rPr>
      </w:pPr>
      <w:r w:rsidRPr="007E3051">
        <w:rPr>
          <w:sz w:val="28"/>
          <w:szCs w:val="28"/>
        </w:rPr>
        <w:t xml:space="preserve">        </w:t>
      </w:r>
    </w:p>
    <w:p w:rsidR="00CB224B" w:rsidRPr="007E3051" w:rsidRDefault="00CB224B" w:rsidP="00CB224B">
      <w:pPr>
        <w:pStyle w:val="a5"/>
        <w:jc w:val="both"/>
        <w:rPr>
          <w:sz w:val="28"/>
          <w:szCs w:val="28"/>
        </w:rPr>
      </w:pPr>
      <w:r w:rsidRPr="007E3051">
        <w:rPr>
          <w:sz w:val="28"/>
          <w:szCs w:val="28"/>
        </w:rPr>
        <w:t>И.о</w:t>
      </w:r>
      <w:proofErr w:type="gramStart"/>
      <w:r w:rsidRPr="007E3051">
        <w:rPr>
          <w:sz w:val="28"/>
          <w:szCs w:val="28"/>
        </w:rPr>
        <w:t>.г</w:t>
      </w:r>
      <w:proofErr w:type="gramEnd"/>
      <w:r w:rsidRPr="007E3051">
        <w:rPr>
          <w:sz w:val="28"/>
          <w:szCs w:val="28"/>
        </w:rPr>
        <w:t>лавы администрации МО</w:t>
      </w:r>
    </w:p>
    <w:p w:rsidR="00CB224B" w:rsidRPr="007E3051" w:rsidRDefault="00CB224B" w:rsidP="00CB224B">
      <w:pPr>
        <w:pStyle w:val="a5"/>
        <w:jc w:val="both"/>
        <w:rPr>
          <w:sz w:val="28"/>
          <w:szCs w:val="28"/>
        </w:rPr>
      </w:pPr>
      <w:r w:rsidRPr="007E3051">
        <w:rPr>
          <w:sz w:val="28"/>
          <w:szCs w:val="28"/>
        </w:rPr>
        <w:t xml:space="preserve">Никитинское сельское поселение                                                   </w:t>
      </w:r>
      <w:proofErr w:type="spellStart"/>
      <w:r w:rsidR="00C440B4">
        <w:rPr>
          <w:sz w:val="28"/>
          <w:szCs w:val="28"/>
        </w:rPr>
        <w:t>Ш.К.Камаев</w:t>
      </w:r>
      <w:proofErr w:type="spellEnd"/>
      <w:r w:rsidR="00C440B4">
        <w:rPr>
          <w:sz w:val="28"/>
          <w:szCs w:val="28"/>
        </w:rPr>
        <w:t xml:space="preserve"> </w:t>
      </w:r>
    </w:p>
    <w:p w:rsidR="00CB224B" w:rsidRPr="007E3051" w:rsidRDefault="00CB224B" w:rsidP="00CB224B">
      <w:pPr>
        <w:shd w:val="clear" w:color="auto" w:fill="FFFFFF"/>
        <w:spacing w:before="210" w:line="360" w:lineRule="atLeast"/>
        <w:rPr>
          <w:sz w:val="28"/>
          <w:szCs w:val="28"/>
        </w:rPr>
      </w:pPr>
    </w:p>
    <w:p w:rsidR="00CB224B" w:rsidRPr="007E3051" w:rsidRDefault="00CB224B" w:rsidP="00CB224B">
      <w:pPr>
        <w:rPr>
          <w:u w:val="single"/>
        </w:rPr>
      </w:pPr>
    </w:p>
    <w:sectPr w:rsidR="00CB224B" w:rsidRPr="007E3051" w:rsidSect="00C62FB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CB224B"/>
    <w:rsid w:val="00077DCF"/>
    <w:rsid w:val="000D65F4"/>
    <w:rsid w:val="002E07E0"/>
    <w:rsid w:val="00445311"/>
    <w:rsid w:val="004F4BD7"/>
    <w:rsid w:val="00533616"/>
    <w:rsid w:val="007E3051"/>
    <w:rsid w:val="00A51029"/>
    <w:rsid w:val="00A86097"/>
    <w:rsid w:val="00B474B9"/>
    <w:rsid w:val="00BA41AC"/>
    <w:rsid w:val="00BD1A75"/>
    <w:rsid w:val="00C440B4"/>
    <w:rsid w:val="00C62FB4"/>
    <w:rsid w:val="00CB224B"/>
    <w:rsid w:val="00FE6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24B"/>
    <w:pPr>
      <w:spacing w:before="100" w:beforeAutospacing="1" w:after="100" w:afterAutospacing="1"/>
    </w:p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p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74238">
      <w:bodyDiv w:val="1"/>
      <w:marLeft w:val="0"/>
      <w:marRight w:val="0"/>
      <w:marTop w:val="0"/>
      <w:marBottom w:val="0"/>
      <w:divBdr>
        <w:top w:val="none" w:sz="0" w:space="0" w:color="auto"/>
        <w:left w:val="none" w:sz="0" w:space="0" w:color="auto"/>
        <w:bottom w:val="none" w:sz="0" w:space="0" w:color="auto"/>
        <w:right w:val="none" w:sz="0" w:space="0" w:color="auto"/>
      </w:divBdr>
      <w:divsChild>
        <w:div w:id="28652930">
          <w:marLeft w:val="0"/>
          <w:marRight w:val="0"/>
          <w:marTop w:val="0"/>
          <w:marBottom w:val="0"/>
          <w:divBdr>
            <w:top w:val="none" w:sz="0" w:space="0" w:color="auto"/>
            <w:left w:val="none" w:sz="0" w:space="0" w:color="auto"/>
            <w:bottom w:val="none" w:sz="0" w:space="0" w:color="auto"/>
            <w:right w:val="none" w:sz="0" w:space="0" w:color="auto"/>
          </w:divBdr>
        </w:div>
        <w:div w:id="1706754486">
          <w:marLeft w:val="0"/>
          <w:marRight w:val="0"/>
          <w:marTop w:val="0"/>
          <w:marBottom w:val="0"/>
          <w:divBdr>
            <w:top w:val="none" w:sz="0" w:space="0" w:color="auto"/>
            <w:left w:val="none" w:sz="0" w:space="0" w:color="auto"/>
            <w:bottom w:val="none" w:sz="0" w:space="0" w:color="auto"/>
            <w:right w:val="none" w:sz="0" w:space="0" w:color="auto"/>
          </w:divBdr>
        </w:div>
      </w:divsChild>
    </w:div>
    <w:div w:id="898906053">
      <w:bodyDiv w:val="1"/>
      <w:marLeft w:val="0"/>
      <w:marRight w:val="0"/>
      <w:marTop w:val="0"/>
      <w:marBottom w:val="0"/>
      <w:divBdr>
        <w:top w:val="none" w:sz="0" w:space="0" w:color="auto"/>
        <w:left w:val="none" w:sz="0" w:space="0" w:color="auto"/>
        <w:bottom w:val="none" w:sz="0" w:space="0" w:color="auto"/>
        <w:right w:val="none" w:sz="0" w:space="0" w:color="auto"/>
      </w:divBdr>
      <w:divsChild>
        <w:div w:id="636758724">
          <w:marLeft w:val="0"/>
          <w:marRight w:val="0"/>
          <w:marTop w:val="0"/>
          <w:marBottom w:val="0"/>
          <w:divBdr>
            <w:top w:val="none" w:sz="0" w:space="0" w:color="auto"/>
            <w:left w:val="none" w:sz="0" w:space="0" w:color="auto"/>
            <w:bottom w:val="none" w:sz="0" w:space="0" w:color="auto"/>
            <w:right w:val="none" w:sz="0" w:space="0" w:color="auto"/>
          </w:divBdr>
        </w:div>
        <w:div w:id="613290051">
          <w:marLeft w:val="0"/>
          <w:marRight w:val="0"/>
          <w:marTop w:val="0"/>
          <w:marBottom w:val="0"/>
          <w:divBdr>
            <w:top w:val="none" w:sz="0" w:space="0" w:color="auto"/>
            <w:left w:val="none" w:sz="0" w:space="0" w:color="auto"/>
            <w:bottom w:val="none" w:sz="0" w:space="0" w:color="auto"/>
            <w:right w:val="none" w:sz="0" w:space="0" w:color="auto"/>
          </w:divBdr>
        </w:div>
        <w:div w:id="1614558142">
          <w:marLeft w:val="0"/>
          <w:marRight w:val="0"/>
          <w:marTop w:val="0"/>
          <w:marBottom w:val="0"/>
          <w:divBdr>
            <w:top w:val="none" w:sz="0" w:space="0" w:color="auto"/>
            <w:left w:val="none" w:sz="0" w:space="0" w:color="auto"/>
            <w:bottom w:val="none" w:sz="0" w:space="0" w:color="auto"/>
            <w:right w:val="none" w:sz="0" w:space="0" w:color="auto"/>
          </w:divBdr>
        </w:div>
        <w:div w:id="504904736">
          <w:marLeft w:val="0"/>
          <w:marRight w:val="0"/>
          <w:marTop w:val="0"/>
          <w:marBottom w:val="0"/>
          <w:divBdr>
            <w:top w:val="none" w:sz="0" w:space="0" w:color="auto"/>
            <w:left w:val="none" w:sz="0" w:space="0" w:color="auto"/>
            <w:bottom w:val="none" w:sz="0" w:space="0" w:color="auto"/>
            <w:right w:val="none" w:sz="0" w:space="0" w:color="auto"/>
          </w:divBdr>
        </w:div>
        <w:div w:id="687874897">
          <w:marLeft w:val="0"/>
          <w:marRight w:val="0"/>
          <w:marTop w:val="0"/>
          <w:marBottom w:val="0"/>
          <w:divBdr>
            <w:top w:val="none" w:sz="0" w:space="0" w:color="auto"/>
            <w:left w:val="none" w:sz="0" w:space="0" w:color="auto"/>
            <w:bottom w:val="none" w:sz="0" w:space="0" w:color="auto"/>
            <w:right w:val="none" w:sz="0" w:space="0" w:color="auto"/>
          </w:divBdr>
        </w:div>
        <w:div w:id="1933315337">
          <w:marLeft w:val="0"/>
          <w:marRight w:val="0"/>
          <w:marTop w:val="0"/>
          <w:marBottom w:val="0"/>
          <w:divBdr>
            <w:top w:val="none" w:sz="0" w:space="0" w:color="auto"/>
            <w:left w:val="none" w:sz="0" w:space="0" w:color="auto"/>
            <w:bottom w:val="none" w:sz="0" w:space="0" w:color="auto"/>
            <w:right w:val="none" w:sz="0" w:space="0" w:color="auto"/>
          </w:divBdr>
        </w:div>
        <w:div w:id="551960665">
          <w:marLeft w:val="0"/>
          <w:marRight w:val="0"/>
          <w:marTop w:val="0"/>
          <w:marBottom w:val="0"/>
          <w:divBdr>
            <w:top w:val="none" w:sz="0" w:space="0" w:color="auto"/>
            <w:left w:val="none" w:sz="0" w:space="0" w:color="auto"/>
            <w:bottom w:val="none" w:sz="0" w:space="0" w:color="auto"/>
            <w:right w:val="none" w:sz="0" w:space="0" w:color="auto"/>
          </w:divBdr>
        </w:div>
        <w:div w:id="609510206">
          <w:marLeft w:val="0"/>
          <w:marRight w:val="0"/>
          <w:marTop w:val="0"/>
          <w:marBottom w:val="0"/>
          <w:divBdr>
            <w:top w:val="none" w:sz="0" w:space="0" w:color="auto"/>
            <w:left w:val="none" w:sz="0" w:space="0" w:color="auto"/>
            <w:bottom w:val="none" w:sz="0" w:space="0" w:color="auto"/>
            <w:right w:val="none" w:sz="0" w:space="0" w:color="auto"/>
          </w:divBdr>
        </w:div>
        <w:div w:id="1748765224">
          <w:marLeft w:val="0"/>
          <w:marRight w:val="0"/>
          <w:marTop w:val="0"/>
          <w:marBottom w:val="0"/>
          <w:divBdr>
            <w:top w:val="none" w:sz="0" w:space="0" w:color="auto"/>
            <w:left w:val="none" w:sz="0" w:space="0" w:color="auto"/>
            <w:bottom w:val="none" w:sz="0" w:space="0" w:color="auto"/>
            <w:right w:val="none" w:sz="0" w:space="0" w:color="auto"/>
          </w:divBdr>
        </w:div>
        <w:div w:id="457993206">
          <w:marLeft w:val="0"/>
          <w:marRight w:val="0"/>
          <w:marTop w:val="0"/>
          <w:marBottom w:val="0"/>
          <w:divBdr>
            <w:top w:val="none" w:sz="0" w:space="0" w:color="auto"/>
            <w:left w:val="none" w:sz="0" w:space="0" w:color="auto"/>
            <w:bottom w:val="none" w:sz="0" w:space="0" w:color="auto"/>
            <w:right w:val="none" w:sz="0" w:space="0" w:color="auto"/>
          </w:divBdr>
        </w:div>
        <w:div w:id="1370645179">
          <w:marLeft w:val="0"/>
          <w:marRight w:val="0"/>
          <w:marTop w:val="0"/>
          <w:marBottom w:val="0"/>
          <w:divBdr>
            <w:top w:val="none" w:sz="0" w:space="0" w:color="auto"/>
            <w:left w:val="none" w:sz="0" w:space="0" w:color="auto"/>
            <w:bottom w:val="none" w:sz="0" w:space="0" w:color="auto"/>
            <w:right w:val="none" w:sz="0" w:space="0" w:color="auto"/>
          </w:divBdr>
        </w:div>
        <w:div w:id="1070688691">
          <w:marLeft w:val="0"/>
          <w:marRight w:val="0"/>
          <w:marTop w:val="0"/>
          <w:marBottom w:val="0"/>
          <w:divBdr>
            <w:top w:val="none" w:sz="0" w:space="0" w:color="auto"/>
            <w:left w:val="none" w:sz="0" w:space="0" w:color="auto"/>
            <w:bottom w:val="none" w:sz="0" w:space="0" w:color="auto"/>
            <w:right w:val="none" w:sz="0" w:space="0" w:color="auto"/>
          </w:divBdr>
        </w:div>
        <w:div w:id="657467532">
          <w:marLeft w:val="0"/>
          <w:marRight w:val="0"/>
          <w:marTop w:val="0"/>
          <w:marBottom w:val="0"/>
          <w:divBdr>
            <w:top w:val="none" w:sz="0" w:space="0" w:color="auto"/>
            <w:left w:val="none" w:sz="0" w:space="0" w:color="auto"/>
            <w:bottom w:val="none" w:sz="0" w:space="0" w:color="auto"/>
            <w:right w:val="none" w:sz="0" w:space="0" w:color="auto"/>
          </w:divBdr>
        </w:div>
        <w:div w:id="409624365">
          <w:marLeft w:val="0"/>
          <w:marRight w:val="0"/>
          <w:marTop w:val="0"/>
          <w:marBottom w:val="0"/>
          <w:divBdr>
            <w:top w:val="none" w:sz="0" w:space="0" w:color="auto"/>
            <w:left w:val="none" w:sz="0" w:space="0" w:color="auto"/>
            <w:bottom w:val="none" w:sz="0" w:space="0" w:color="auto"/>
            <w:right w:val="none" w:sz="0" w:space="0" w:color="auto"/>
          </w:divBdr>
        </w:div>
        <w:div w:id="1447770159">
          <w:marLeft w:val="0"/>
          <w:marRight w:val="0"/>
          <w:marTop w:val="0"/>
          <w:marBottom w:val="0"/>
          <w:divBdr>
            <w:top w:val="none" w:sz="0" w:space="0" w:color="auto"/>
            <w:left w:val="none" w:sz="0" w:space="0" w:color="auto"/>
            <w:bottom w:val="none" w:sz="0" w:space="0" w:color="auto"/>
            <w:right w:val="none" w:sz="0" w:space="0" w:color="auto"/>
          </w:divBdr>
        </w:div>
        <w:div w:id="93330907">
          <w:marLeft w:val="0"/>
          <w:marRight w:val="0"/>
          <w:marTop w:val="0"/>
          <w:marBottom w:val="0"/>
          <w:divBdr>
            <w:top w:val="none" w:sz="0" w:space="0" w:color="auto"/>
            <w:left w:val="none" w:sz="0" w:space="0" w:color="auto"/>
            <w:bottom w:val="none" w:sz="0" w:space="0" w:color="auto"/>
            <w:right w:val="none" w:sz="0" w:space="0" w:color="auto"/>
          </w:divBdr>
        </w:div>
        <w:div w:id="2047677802">
          <w:marLeft w:val="0"/>
          <w:marRight w:val="0"/>
          <w:marTop w:val="0"/>
          <w:marBottom w:val="0"/>
          <w:divBdr>
            <w:top w:val="none" w:sz="0" w:space="0" w:color="auto"/>
            <w:left w:val="none" w:sz="0" w:space="0" w:color="auto"/>
            <w:bottom w:val="none" w:sz="0" w:space="0" w:color="auto"/>
            <w:right w:val="none" w:sz="0" w:space="0" w:color="auto"/>
          </w:divBdr>
        </w:div>
        <w:div w:id="266741842">
          <w:marLeft w:val="0"/>
          <w:marRight w:val="0"/>
          <w:marTop w:val="0"/>
          <w:marBottom w:val="0"/>
          <w:divBdr>
            <w:top w:val="none" w:sz="0" w:space="0" w:color="auto"/>
            <w:left w:val="none" w:sz="0" w:space="0" w:color="auto"/>
            <w:bottom w:val="none" w:sz="0" w:space="0" w:color="auto"/>
            <w:right w:val="none" w:sz="0" w:space="0" w:color="auto"/>
          </w:divBdr>
        </w:div>
        <w:div w:id="1962031793">
          <w:marLeft w:val="0"/>
          <w:marRight w:val="0"/>
          <w:marTop w:val="0"/>
          <w:marBottom w:val="0"/>
          <w:divBdr>
            <w:top w:val="none" w:sz="0" w:space="0" w:color="auto"/>
            <w:left w:val="none" w:sz="0" w:space="0" w:color="auto"/>
            <w:bottom w:val="none" w:sz="0" w:space="0" w:color="auto"/>
            <w:right w:val="none" w:sz="0" w:space="0" w:color="auto"/>
          </w:divBdr>
        </w:div>
        <w:div w:id="807087434">
          <w:marLeft w:val="0"/>
          <w:marRight w:val="0"/>
          <w:marTop w:val="0"/>
          <w:marBottom w:val="0"/>
          <w:divBdr>
            <w:top w:val="none" w:sz="0" w:space="0" w:color="auto"/>
            <w:left w:val="none" w:sz="0" w:space="0" w:color="auto"/>
            <w:bottom w:val="none" w:sz="0" w:space="0" w:color="auto"/>
            <w:right w:val="none" w:sz="0" w:space="0" w:color="auto"/>
          </w:divBdr>
        </w:div>
        <w:div w:id="122817548">
          <w:marLeft w:val="0"/>
          <w:marRight w:val="0"/>
          <w:marTop w:val="0"/>
          <w:marBottom w:val="0"/>
          <w:divBdr>
            <w:top w:val="none" w:sz="0" w:space="0" w:color="auto"/>
            <w:left w:val="none" w:sz="0" w:space="0" w:color="auto"/>
            <w:bottom w:val="none" w:sz="0" w:space="0" w:color="auto"/>
            <w:right w:val="none" w:sz="0" w:space="0" w:color="auto"/>
          </w:divBdr>
        </w:div>
      </w:divsChild>
    </w:div>
    <w:div w:id="2064712216">
      <w:bodyDiv w:val="1"/>
      <w:marLeft w:val="0"/>
      <w:marRight w:val="0"/>
      <w:marTop w:val="0"/>
      <w:marBottom w:val="0"/>
      <w:divBdr>
        <w:top w:val="none" w:sz="0" w:space="0" w:color="auto"/>
        <w:left w:val="none" w:sz="0" w:space="0" w:color="auto"/>
        <w:bottom w:val="none" w:sz="0" w:space="0" w:color="auto"/>
        <w:right w:val="none" w:sz="0" w:space="0" w:color="auto"/>
      </w:divBdr>
      <w:divsChild>
        <w:div w:id="1381129020">
          <w:marLeft w:val="0"/>
          <w:marRight w:val="0"/>
          <w:marTop w:val="0"/>
          <w:marBottom w:val="0"/>
          <w:divBdr>
            <w:top w:val="none" w:sz="0" w:space="0" w:color="auto"/>
            <w:left w:val="none" w:sz="0" w:space="0" w:color="auto"/>
            <w:bottom w:val="none" w:sz="0" w:space="0" w:color="auto"/>
            <w:right w:val="none" w:sz="0" w:space="0" w:color="auto"/>
          </w:divBdr>
        </w:div>
        <w:div w:id="1029725909">
          <w:marLeft w:val="0"/>
          <w:marRight w:val="0"/>
          <w:marTop w:val="0"/>
          <w:marBottom w:val="0"/>
          <w:divBdr>
            <w:top w:val="none" w:sz="0" w:space="0" w:color="auto"/>
            <w:left w:val="none" w:sz="0" w:space="0" w:color="auto"/>
            <w:bottom w:val="none" w:sz="0" w:space="0" w:color="auto"/>
            <w:right w:val="none" w:sz="0" w:space="0" w:color="auto"/>
          </w:divBdr>
        </w:div>
        <w:div w:id="1075125950">
          <w:marLeft w:val="0"/>
          <w:marRight w:val="0"/>
          <w:marTop w:val="0"/>
          <w:marBottom w:val="0"/>
          <w:divBdr>
            <w:top w:val="none" w:sz="0" w:space="0" w:color="auto"/>
            <w:left w:val="none" w:sz="0" w:space="0" w:color="auto"/>
            <w:bottom w:val="none" w:sz="0" w:space="0" w:color="auto"/>
            <w:right w:val="none" w:sz="0" w:space="0" w:color="auto"/>
          </w:divBdr>
        </w:div>
        <w:div w:id="1985506544">
          <w:marLeft w:val="0"/>
          <w:marRight w:val="0"/>
          <w:marTop w:val="0"/>
          <w:marBottom w:val="0"/>
          <w:divBdr>
            <w:top w:val="none" w:sz="0" w:space="0" w:color="auto"/>
            <w:left w:val="none" w:sz="0" w:space="0" w:color="auto"/>
            <w:bottom w:val="none" w:sz="0" w:space="0" w:color="auto"/>
            <w:right w:val="none" w:sz="0" w:space="0" w:color="auto"/>
          </w:divBdr>
        </w:div>
        <w:div w:id="1800148052">
          <w:marLeft w:val="0"/>
          <w:marRight w:val="0"/>
          <w:marTop w:val="0"/>
          <w:marBottom w:val="0"/>
          <w:divBdr>
            <w:top w:val="none" w:sz="0" w:space="0" w:color="auto"/>
            <w:left w:val="none" w:sz="0" w:space="0" w:color="auto"/>
            <w:bottom w:val="none" w:sz="0" w:space="0" w:color="auto"/>
            <w:right w:val="none" w:sz="0" w:space="0" w:color="auto"/>
          </w:divBdr>
        </w:div>
        <w:div w:id="1955940116">
          <w:marLeft w:val="0"/>
          <w:marRight w:val="0"/>
          <w:marTop w:val="0"/>
          <w:marBottom w:val="0"/>
          <w:divBdr>
            <w:top w:val="none" w:sz="0" w:space="0" w:color="auto"/>
            <w:left w:val="none" w:sz="0" w:space="0" w:color="auto"/>
            <w:bottom w:val="none" w:sz="0" w:space="0" w:color="auto"/>
            <w:right w:val="none" w:sz="0" w:space="0" w:color="auto"/>
          </w:divBdr>
        </w:div>
        <w:div w:id="1525174264">
          <w:marLeft w:val="0"/>
          <w:marRight w:val="0"/>
          <w:marTop w:val="0"/>
          <w:marBottom w:val="0"/>
          <w:divBdr>
            <w:top w:val="none" w:sz="0" w:space="0" w:color="auto"/>
            <w:left w:val="none" w:sz="0" w:space="0" w:color="auto"/>
            <w:bottom w:val="none" w:sz="0" w:space="0" w:color="auto"/>
            <w:right w:val="none" w:sz="0" w:space="0" w:color="auto"/>
          </w:divBdr>
        </w:div>
        <w:div w:id="236481762">
          <w:marLeft w:val="0"/>
          <w:marRight w:val="0"/>
          <w:marTop w:val="0"/>
          <w:marBottom w:val="0"/>
          <w:divBdr>
            <w:top w:val="none" w:sz="0" w:space="0" w:color="auto"/>
            <w:left w:val="none" w:sz="0" w:space="0" w:color="auto"/>
            <w:bottom w:val="none" w:sz="0" w:space="0" w:color="auto"/>
            <w:right w:val="none" w:sz="0" w:space="0" w:color="auto"/>
          </w:divBdr>
        </w:div>
        <w:div w:id="1159005061">
          <w:marLeft w:val="0"/>
          <w:marRight w:val="0"/>
          <w:marTop w:val="0"/>
          <w:marBottom w:val="0"/>
          <w:divBdr>
            <w:top w:val="none" w:sz="0" w:space="0" w:color="auto"/>
            <w:left w:val="none" w:sz="0" w:space="0" w:color="auto"/>
            <w:bottom w:val="none" w:sz="0" w:space="0" w:color="auto"/>
            <w:right w:val="none" w:sz="0" w:space="0" w:color="auto"/>
          </w:divBdr>
        </w:div>
        <w:div w:id="68045603">
          <w:marLeft w:val="0"/>
          <w:marRight w:val="0"/>
          <w:marTop w:val="0"/>
          <w:marBottom w:val="0"/>
          <w:divBdr>
            <w:top w:val="none" w:sz="0" w:space="0" w:color="auto"/>
            <w:left w:val="none" w:sz="0" w:space="0" w:color="auto"/>
            <w:bottom w:val="none" w:sz="0" w:space="0" w:color="auto"/>
            <w:right w:val="none" w:sz="0" w:space="0" w:color="auto"/>
          </w:divBdr>
        </w:div>
        <w:div w:id="207768854">
          <w:marLeft w:val="0"/>
          <w:marRight w:val="0"/>
          <w:marTop w:val="0"/>
          <w:marBottom w:val="0"/>
          <w:divBdr>
            <w:top w:val="none" w:sz="0" w:space="0" w:color="auto"/>
            <w:left w:val="none" w:sz="0" w:space="0" w:color="auto"/>
            <w:bottom w:val="none" w:sz="0" w:space="0" w:color="auto"/>
            <w:right w:val="none" w:sz="0" w:space="0" w:color="auto"/>
          </w:divBdr>
        </w:div>
        <w:div w:id="1394936790">
          <w:marLeft w:val="0"/>
          <w:marRight w:val="0"/>
          <w:marTop w:val="0"/>
          <w:marBottom w:val="0"/>
          <w:divBdr>
            <w:top w:val="none" w:sz="0" w:space="0" w:color="auto"/>
            <w:left w:val="none" w:sz="0" w:space="0" w:color="auto"/>
            <w:bottom w:val="none" w:sz="0" w:space="0" w:color="auto"/>
            <w:right w:val="none" w:sz="0" w:space="0" w:color="auto"/>
          </w:divBdr>
        </w:div>
        <w:div w:id="200286464">
          <w:marLeft w:val="0"/>
          <w:marRight w:val="0"/>
          <w:marTop w:val="0"/>
          <w:marBottom w:val="0"/>
          <w:divBdr>
            <w:top w:val="none" w:sz="0" w:space="0" w:color="auto"/>
            <w:left w:val="none" w:sz="0" w:space="0" w:color="auto"/>
            <w:bottom w:val="none" w:sz="0" w:space="0" w:color="auto"/>
            <w:right w:val="none" w:sz="0" w:space="0" w:color="auto"/>
          </w:divBdr>
        </w:div>
        <w:div w:id="2081516550">
          <w:marLeft w:val="0"/>
          <w:marRight w:val="0"/>
          <w:marTop w:val="0"/>
          <w:marBottom w:val="0"/>
          <w:divBdr>
            <w:top w:val="none" w:sz="0" w:space="0" w:color="auto"/>
            <w:left w:val="none" w:sz="0" w:space="0" w:color="auto"/>
            <w:bottom w:val="none" w:sz="0" w:space="0" w:color="auto"/>
            <w:right w:val="none" w:sz="0" w:space="0" w:color="auto"/>
          </w:divBdr>
        </w:div>
        <w:div w:id="1486046973">
          <w:marLeft w:val="0"/>
          <w:marRight w:val="0"/>
          <w:marTop w:val="0"/>
          <w:marBottom w:val="0"/>
          <w:divBdr>
            <w:top w:val="none" w:sz="0" w:space="0" w:color="auto"/>
            <w:left w:val="none" w:sz="0" w:space="0" w:color="auto"/>
            <w:bottom w:val="none" w:sz="0" w:space="0" w:color="auto"/>
            <w:right w:val="none" w:sz="0" w:space="0" w:color="auto"/>
          </w:divBdr>
        </w:div>
        <w:div w:id="1859348565">
          <w:marLeft w:val="0"/>
          <w:marRight w:val="0"/>
          <w:marTop w:val="0"/>
          <w:marBottom w:val="0"/>
          <w:divBdr>
            <w:top w:val="none" w:sz="0" w:space="0" w:color="auto"/>
            <w:left w:val="none" w:sz="0" w:space="0" w:color="auto"/>
            <w:bottom w:val="none" w:sz="0" w:space="0" w:color="auto"/>
            <w:right w:val="none" w:sz="0" w:space="0" w:color="auto"/>
          </w:divBdr>
        </w:div>
        <w:div w:id="708843167">
          <w:marLeft w:val="0"/>
          <w:marRight w:val="0"/>
          <w:marTop w:val="0"/>
          <w:marBottom w:val="0"/>
          <w:divBdr>
            <w:top w:val="none" w:sz="0" w:space="0" w:color="auto"/>
            <w:left w:val="none" w:sz="0" w:space="0" w:color="auto"/>
            <w:bottom w:val="none" w:sz="0" w:space="0" w:color="auto"/>
            <w:right w:val="none" w:sz="0" w:space="0" w:color="auto"/>
          </w:divBdr>
        </w:div>
        <w:div w:id="1818497825">
          <w:marLeft w:val="0"/>
          <w:marRight w:val="0"/>
          <w:marTop w:val="0"/>
          <w:marBottom w:val="0"/>
          <w:divBdr>
            <w:top w:val="none" w:sz="0" w:space="0" w:color="auto"/>
            <w:left w:val="none" w:sz="0" w:space="0" w:color="auto"/>
            <w:bottom w:val="none" w:sz="0" w:space="0" w:color="auto"/>
            <w:right w:val="none" w:sz="0" w:space="0" w:color="auto"/>
          </w:divBdr>
        </w:div>
        <w:div w:id="1883856537">
          <w:marLeft w:val="0"/>
          <w:marRight w:val="0"/>
          <w:marTop w:val="0"/>
          <w:marBottom w:val="0"/>
          <w:divBdr>
            <w:top w:val="none" w:sz="0" w:space="0" w:color="auto"/>
            <w:left w:val="none" w:sz="0" w:space="0" w:color="auto"/>
            <w:bottom w:val="none" w:sz="0" w:space="0" w:color="auto"/>
            <w:right w:val="none" w:sz="0" w:space="0" w:color="auto"/>
          </w:divBdr>
        </w:div>
        <w:div w:id="922883842">
          <w:marLeft w:val="0"/>
          <w:marRight w:val="0"/>
          <w:marTop w:val="0"/>
          <w:marBottom w:val="0"/>
          <w:divBdr>
            <w:top w:val="none" w:sz="0" w:space="0" w:color="auto"/>
            <w:left w:val="none" w:sz="0" w:space="0" w:color="auto"/>
            <w:bottom w:val="none" w:sz="0" w:space="0" w:color="auto"/>
            <w:right w:val="none" w:sz="0" w:space="0" w:color="auto"/>
          </w:divBdr>
        </w:div>
        <w:div w:id="945894105">
          <w:marLeft w:val="0"/>
          <w:marRight w:val="0"/>
          <w:marTop w:val="0"/>
          <w:marBottom w:val="0"/>
          <w:divBdr>
            <w:top w:val="none" w:sz="0" w:space="0" w:color="auto"/>
            <w:left w:val="none" w:sz="0" w:space="0" w:color="auto"/>
            <w:bottom w:val="none" w:sz="0" w:space="0" w:color="auto"/>
            <w:right w:val="none" w:sz="0" w:space="0" w:color="auto"/>
          </w:divBdr>
        </w:div>
        <w:div w:id="922760978">
          <w:marLeft w:val="0"/>
          <w:marRight w:val="0"/>
          <w:marTop w:val="0"/>
          <w:marBottom w:val="0"/>
          <w:divBdr>
            <w:top w:val="none" w:sz="0" w:space="0" w:color="auto"/>
            <w:left w:val="none" w:sz="0" w:space="0" w:color="auto"/>
            <w:bottom w:val="none" w:sz="0" w:space="0" w:color="auto"/>
            <w:right w:val="none" w:sz="0" w:space="0" w:color="auto"/>
          </w:divBdr>
        </w:div>
        <w:div w:id="1274896537">
          <w:marLeft w:val="0"/>
          <w:marRight w:val="0"/>
          <w:marTop w:val="0"/>
          <w:marBottom w:val="0"/>
          <w:divBdr>
            <w:top w:val="none" w:sz="0" w:space="0" w:color="auto"/>
            <w:left w:val="none" w:sz="0" w:space="0" w:color="auto"/>
            <w:bottom w:val="none" w:sz="0" w:space="0" w:color="auto"/>
            <w:right w:val="none" w:sz="0" w:space="0" w:color="auto"/>
          </w:divBdr>
        </w:div>
        <w:div w:id="1728722710">
          <w:marLeft w:val="0"/>
          <w:marRight w:val="0"/>
          <w:marTop w:val="0"/>
          <w:marBottom w:val="0"/>
          <w:divBdr>
            <w:top w:val="none" w:sz="0" w:space="0" w:color="auto"/>
            <w:left w:val="none" w:sz="0" w:space="0" w:color="auto"/>
            <w:bottom w:val="none" w:sz="0" w:space="0" w:color="auto"/>
            <w:right w:val="none" w:sz="0" w:space="0" w:color="auto"/>
          </w:divBdr>
        </w:div>
        <w:div w:id="1385061741">
          <w:marLeft w:val="0"/>
          <w:marRight w:val="0"/>
          <w:marTop w:val="0"/>
          <w:marBottom w:val="0"/>
          <w:divBdr>
            <w:top w:val="none" w:sz="0" w:space="0" w:color="auto"/>
            <w:left w:val="none" w:sz="0" w:space="0" w:color="auto"/>
            <w:bottom w:val="none" w:sz="0" w:space="0" w:color="auto"/>
            <w:right w:val="none" w:sz="0" w:space="0" w:color="auto"/>
          </w:divBdr>
        </w:div>
        <w:div w:id="799343875">
          <w:marLeft w:val="0"/>
          <w:marRight w:val="0"/>
          <w:marTop w:val="0"/>
          <w:marBottom w:val="0"/>
          <w:divBdr>
            <w:top w:val="none" w:sz="0" w:space="0" w:color="auto"/>
            <w:left w:val="none" w:sz="0" w:space="0" w:color="auto"/>
            <w:bottom w:val="none" w:sz="0" w:space="0" w:color="auto"/>
            <w:right w:val="none" w:sz="0" w:space="0" w:color="auto"/>
          </w:divBdr>
        </w:div>
        <w:div w:id="1004938314">
          <w:marLeft w:val="0"/>
          <w:marRight w:val="0"/>
          <w:marTop w:val="0"/>
          <w:marBottom w:val="0"/>
          <w:divBdr>
            <w:top w:val="none" w:sz="0" w:space="0" w:color="auto"/>
            <w:left w:val="none" w:sz="0" w:space="0" w:color="auto"/>
            <w:bottom w:val="none" w:sz="0" w:space="0" w:color="auto"/>
            <w:right w:val="none" w:sz="0" w:space="0" w:color="auto"/>
          </w:divBdr>
        </w:div>
        <w:div w:id="1322657841">
          <w:marLeft w:val="0"/>
          <w:marRight w:val="0"/>
          <w:marTop w:val="0"/>
          <w:marBottom w:val="0"/>
          <w:divBdr>
            <w:top w:val="none" w:sz="0" w:space="0" w:color="auto"/>
            <w:left w:val="none" w:sz="0" w:space="0" w:color="auto"/>
            <w:bottom w:val="none" w:sz="0" w:space="0" w:color="auto"/>
            <w:right w:val="none" w:sz="0" w:space="0" w:color="auto"/>
          </w:divBdr>
        </w:div>
        <w:div w:id="1666518259">
          <w:marLeft w:val="0"/>
          <w:marRight w:val="0"/>
          <w:marTop w:val="0"/>
          <w:marBottom w:val="0"/>
          <w:divBdr>
            <w:top w:val="none" w:sz="0" w:space="0" w:color="auto"/>
            <w:left w:val="none" w:sz="0" w:space="0" w:color="auto"/>
            <w:bottom w:val="none" w:sz="0" w:space="0" w:color="auto"/>
            <w:right w:val="none" w:sz="0" w:space="0" w:color="auto"/>
          </w:divBdr>
        </w:div>
        <w:div w:id="1497988164">
          <w:marLeft w:val="0"/>
          <w:marRight w:val="0"/>
          <w:marTop w:val="0"/>
          <w:marBottom w:val="0"/>
          <w:divBdr>
            <w:top w:val="none" w:sz="0" w:space="0" w:color="auto"/>
            <w:left w:val="none" w:sz="0" w:space="0" w:color="auto"/>
            <w:bottom w:val="none" w:sz="0" w:space="0" w:color="auto"/>
            <w:right w:val="none" w:sz="0" w:space="0" w:color="auto"/>
          </w:divBdr>
        </w:div>
        <w:div w:id="1917009637">
          <w:marLeft w:val="0"/>
          <w:marRight w:val="0"/>
          <w:marTop w:val="0"/>
          <w:marBottom w:val="0"/>
          <w:divBdr>
            <w:top w:val="none" w:sz="0" w:space="0" w:color="auto"/>
            <w:left w:val="none" w:sz="0" w:space="0" w:color="auto"/>
            <w:bottom w:val="none" w:sz="0" w:space="0" w:color="auto"/>
            <w:right w:val="none" w:sz="0" w:space="0" w:color="auto"/>
          </w:divBdr>
        </w:div>
        <w:div w:id="1994944544">
          <w:marLeft w:val="0"/>
          <w:marRight w:val="0"/>
          <w:marTop w:val="0"/>
          <w:marBottom w:val="0"/>
          <w:divBdr>
            <w:top w:val="none" w:sz="0" w:space="0" w:color="auto"/>
            <w:left w:val="none" w:sz="0" w:space="0" w:color="auto"/>
            <w:bottom w:val="none" w:sz="0" w:space="0" w:color="auto"/>
            <w:right w:val="none" w:sz="0" w:space="0" w:color="auto"/>
          </w:divBdr>
        </w:div>
        <w:div w:id="856119450">
          <w:marLeft w:val="0"/>
          <w:marRight w:val="0"/>
          <w:marTop w:val="0"/>
          <w:marBottom w:val="0"/>
          <w:divBdr>
            <w:top w:val="none" w:sz="0" w:space="0" w:color="auto"/>
            <w:left w:val="none" w:sz="0" w:space="0" w:color="auto"/>
            <w:bottom w:val="none" w:sz="0" w:space="0" w:color="auto"/>
            <w:right w:val="none" w:sz="0" w:space="0" w:color="auto"/>
          </w:divBdr>
        </w:div>
        <w:div w:id="943268739">
          <w:marLeft w:val="0"/>
          <w:marRight w:val="0"/>
          <w:marTop w:val="0"/>
          <w:marBottom w:val="0"/>
          <w:divBdr>
            <w:top w:val="none" w:sz="0" w:space="0" w:color="auto"/>
            <w:left w:val="none" w:sz="0" w:space="0" w:color="auto"/>
            <w:bottom w:val="none" w:sz="0" w:space="0" w:color="auto"/>
            <w:right w:val="none" w:sz="0" w:space="0" w:color="auto"/>
          </w:divBdr>
        </w:div>
        <w:div w:id="1553925906">
          <w:marLeft w:val="0"/>
          <w:marRight w:val="0"/>
          <w:marTop w:val="0"/>
          <w:marBottom w:val="0"/>
          <w:divBdr>
            <w:top w:val="none" w:sz="0" w:space="0" w:color="auto"/>
            <w:left w:val="none" w:sz="0" w:space="0" w:color="auto"/>
            <w:bottom w:val="none" w:sz="0" w:space="0" w:color="auto"/>
            <w:right w:val="none" w:sz="0" w:space="0" w:color="auto"/>
          </w:divBdr>
        </w:div>
        <w:div w:id="1349217197">
          <w:marLeft w:val="0"/>
          <w:marRight w:val="0"/>
          <w:marTop w:val="0"/>
          <w:marBottom w:val="0"/>
          <w:divBdr>
            <w:top w:val="none" w:sz="0" w:space="0" w:color="auto"/>
            <w:left w:val="none" w:sz="0" w:space="0" w:color="auto"/>
            <w:bottom w:val="none" w:sz="0" w:space="0" w:color="auto"/>
            <w:right w:val="none" w:sz="0" w:space="0" w:color="auto"/>
          </w:divBdr>
        </w:div>
        <w:div w:id="2055540508">
          <w:marLeft w:val="0"/>
          <w:marRight w:val="0"/>
          <w:marTop w:val="0"/>
          <w:marBottom w:val="0"/>
          <w:divBdr>
            <w:top w:val="none" w:sz="0" w:space="0" w:color="auto"/>
            <w:left w:val="none" w:sz="0" w:space="0" w:color="auto"/>
            <w:bottom w:val="none" w:sz="0" w:space="0" w:color="auto"/>
            <w:right w:val="none" w:sz="0" w:space="0" w:color="auto"/>
          </w:divBdr>
        </w:div>
        <w:div w:id="1068109566">
          <w:marLeft w:val="0"/>
          <w:marRight w:val="0"/>
          <w:marTop w:val="0"/>
          <w:marBottom w:val="0"/>
          <w:divBdr>
            <w:top w:val="none" w:sz="0" w:space="0" w:color="auto"/>
            <w:left w:val="none" w:sz="0" w:space="0" w:color="auto"/>
            <w:bottom w:val="none" w:sz="0" w:space="0" w:color="auto"/>
            <w:right w:val="none" w:sz="0" w:space="0" w:color="auto"/>
          </w:divBdr>
        </w:div>
        <w:div w:id="701588906">
          <w:marLeft w:val="0"/>
          <w:marRight w:val="0"/>
          <w:marTop w:val="0"/>
          <w:marBottom w:val="0"/>
          <w:divBdr>
            <w:top w:val="none" w:sz="0" w:space="0" w:color="auto"/>
            <w:left w:val="none" w:sz="0" w:space="0" w:color="auto"/>
            <w:bottom w:val="none" w:sz="0" w:space="0" w:color="auto"/>
            <w:right w:val="none" w:sz="0" w:space="0" w:color="auto"/>
          </w:divBdr>
        </w:div>
        <w:div w:id="1503813712">
          <w:marLeft w:val="0"/>
          <w:marRight w:val="0"/>
          <w:marTop w:val="0"/>
          <w:marBottom w:val="0"/>
          <w:divBdr>
            <w:top w:val="none" w:sz="0" w:space="0" w:color="auto"/>
            <w:left w:val="none" w:sz="0" w:space="0" w:color="auto"/>
            <w:bottom w:val="none" w:sz="0" w:space="0" w:color="auto"/>
            <w:right w:val="none" w:sz="0" w:space="0" w:color="auto"/>
          </w:divBdr>
        </w:div>
        <w:div w:id="1901557095">
          <w:marLeft w:val="0"/>
          <w:marRight w:val="0"/>
          <w:marTop w:val="0"/>
          <w:marBottom w:val="0"/>
          <w:divBdr>
            <w:top w:val="none" w:sz="0" w:space="0" w:color="auto"/>
            <w:left w:val="none" w:sz="0" w:space="0" w:color="auto"/>
            <w:bottom w:val="none" w:sz="0" w:space="0" w:color="auto"/>
            <w:right w:val="none" w:sz="0" w:space="0" w:color="auto"/>
          </w:divBdr>
        </w:div>
        <w:div w:id="636951950">
          <w:marLeft w:val="0"/>
          <w:marRight w:val="0"/>
          <w:marTop w:val="0"/>
          <w:marBottom w:val="0"/>
          <w:divBdr>
            <w:top w:val="none" w:sz="0" w:space="0" w:color="auto"/>
            <w:left w:val="none" w:sz="0" w:space="0" w:color="auto"/>
            <w:bottom w:val="none" w:sz="0" w:space="0" w:color="auto"/>
            <w:right w:val="none" w:sz="0" w:space="0" w:color="auto"/>
          </w:divBdr>
        </w:div>
        <w:div w:id="1527327153">
          <w:marLeft w:val="0"/>
          <w:marRight w:val="0"/>
          <w:marTop w:val="0"/>
          <w:marBottom w:val="0"/>
          <w:divBdr>
            <w:top w:val="none" w:sz="0" w:space="0" w:color="auto"/>
            <w:left w:val="none" w:sz="0" w:space="0" w:color="auto"/>
            <w:bottom w:val="none" w:sz="0" w:space="0" w:color="auto"/>
            <w:right w:val="none" w:sz="0" w:space="0" w:color="auto"/>
          </w:divBdr>
        </w:div>
        <w:div w:id="1926839117">
          <w:marLeft w:val="0"/>
          <w:marRight w:val="0"/>
          <w:marTop w:val="0"/>
          <w:marBottom w:val="0"/>
          <w:divBdr>
            <w:top w:val="none" w:sz="0" w:space="0" w:color="auto"/>
            <w:left w:val="none" w:sz="0" w:space="0" w:color="auto"/>
            <w:bottom w:val="none" w:sz="0" w:space="0" w:color="auto"/>
            <w:right w:val="none" w:sz="0" w:space="0" w:color="auto"/>
          </w:divBdr>
        </w:div>
        <w:div w:id="438335048">
          <w:marLeft w:val="0"/>
          <w:marRight w:val="0"/>
          <w:marTop w:val="0"/>
          <w:marBottom w:val="0"/>
          <w:divBdr>
            <w:top w:val="none" w:sz="0" w:space="0" w:color="auto"/>
            <w:left w:val="none" w:sz="0" w:space="0" w:color="auto"/>
            <w:bottom w:val="none" w:sz="0" w:space="0" w:color="auto"/>
            <w:right w:val="none" w:sz="0" w:space="0" w:color="auto"/>
          </w:divBdr>
        </w:div>
        <w:div w:id="1627003724">
          <w:marLeft w:val="0"/>
          <w:marRight w:val="0"/>
          <w:marTop w:val="0"/>
          <w:marBottom w:val="0"/>
          <w:divBdr>
            <w:top w:val="none" w:sz="0" w:space="0" w:color="auto"/>
            <w:left w:val="none" w:sz="0" w:space="0" w:color="auto"/>
            <w:bottom w:val="none" w:sz="0" w:space="0" w:color="auto"/>
            <w:right w:val="none" w:sz="0" w:space="0" w:color="auto"/>
          </w:divBdr>
        </w:div>
        <w:div w:id="1424566923">
          <w:marLeft w:val="0"/>
          <w:marRight w:val="0"/>
          <w:marTop w:val="0"/>
          <w:marBottom w:val="0"/>
          <w:divBdr>
            <w:top w:val="none" w:sz="0" w:space="0" w:color="auto"/>
            <w:left w:val="none" w:sz="0" w:space="0" w:color="auto"/>
            <w:bottom w:val="none" w:sz="0" w:space="0" w:color="auto"/>
            <w:right w:val="none" w:sz="0" w:space="0" w:color="auto"/>
          </w:divBdr>
        </w:div>
        <w:div w:id="871577321">
          <w:marLeft w:val="0"/>
          <w:marRight w:val="0"/>
          <w:marTop w:val="0"/>
          <w:marBottom w:val="0"/>
          <w:divBdr>
            <w:top w:val="none" w:sz="0" w:space="0" w:color="auto"/>
            <w:left w:val="none" w:sz="0" w:space="0" w:color="auto"/>
            <w:bottom w:val="none" w:sz="0" w:space="0" w:color="auto"/>
            <w:right w:val="none" w:sz="0" w:space="0" w:color="auto"/>
          </w:divBdr>
        </w:div>
        <w:div w:id="814376857">
          <w:marLeft w:val="0"/>
          <w:marRight w:val="0"/>
          <w:marTop w:val="0"/>
          <w:marBottom w:val="0"/>
          <w:divBdr>
            <w:top w:val="none" w:sz="0" w:space="0" w:color="auto"/>
            <w:left w:val="none" w:sz="0" w:space="0" w:color="auto"/>
            <w:bottom w:val="none" w:sz="0" w:space="0" w:color="auto"/>
            <w:right w:val="none" w:sz="0" w:space="0" w:color="auto"/>
          </w:divBdr>
        </w:div>
        <w:div w:id="2979588">
          <w:marLeft w:val="0"/>
          <w:marRight w:val="0"/>
          <w:marTop w:val="0"/>
          <w:marBottom w:val="0"/>
          <w:divBdr>
            <w:top w:val="none" w:sz="0" w:space="0" w:color="auto"/>
            <w:left w:val="none" w:sz="0" w:space="0" w:color="auto"/>
            <w:bottom w:val="none" w:sz="0" w:space="0" w:color="auto"/>
            <w:right w:val="none" w:sz="0" w:space="0" w:color="auto"/>
          </w:divBdr>
        </w:div>
        <w:div w:id="195852163">
          <w:marLeft w:val="0"/>
          <w:marRight w:val="0"/>
          <w:marTop w:val="210"/>
          <w:marBottom w:val="0"/>
          <w:divBdr>
            <w:top w:val="none" w:sz="0" w:space="0" w:color="auto"/>
            <w:left w:val="none" w:sz="0" w:space="0" w:color="auto"/>
            <w:bottom w:val="none" w:sz="0" w:space="0" w:color="auto"/>
            <w:right w:val="none" w:sz="0" w:space="0" w:color="auto"/>
          </w:divBdr>
        </w:div>
        <w:div w:id="411969332">
          <w:marLeft w:val="0"/>
          <w:marRight w:val="0"/>
          <w:marTop w:val="0"/>
          <w:marBottom w:val="0"/>
          <w:divBdr>
            <w:top w:val="none" w:sz="0" w:space="0" w:color="auto"/>
            <w:left w:val="none" w:sz="0" w:space="0" w:color="auto"/>
            <w:bottom w:val="none" w:sz="0" w:space="0" w:color="auto"/>
            <w:right w:val="none" w:sz="0" w:space="0" w:color="auto"/>
          </w:divBdr>
        </w:div>
        <w:div w:id="243413958">
          <w:marLeft w:val="0"/>
          <w:marRight w:val="0"/>
          <w:marTop w:val="0"/>
          <w:marBottom w:val="0"/>
          <w:divBdr>
            <w:top w:val="none" w:sz="0" w:space="0" w:color="auto"/>
            <w:left w:val="none" w:sz="0" w:space="0" w:color="auto"/>
            <w:bottom w:val="none" w:sz="0" w:space="0" w:color="auto"/>
            <w:right w:val="none" w:sz="0" w:space="0" w:color="auto"/>
          </w:divBdr>
        </w:div>
        <w:div w:id="1434202452">
          <w:marLeft w:val="0"/>
          <w:marRight w:val="0"/>
          <w:marTop w:val="0"/>
          <w:marBottom w:val="0"/>
          <w:divBdr>
            <w:top w:val="none" w:sz="0" w:space="0" w:color="auto"/>
            <w:left w:val="none" w:sz="0" w:space="0" w:color="auto"/>
            <w:bottom w:val="none" w:sz="0" w:space="0" w:color="auto"/>
            <w:right w:val="none" w:sz="0" w:space="0" w:color="auto"/>
          </w:divBdr>
        </w:div>
        <w:div w:id="2059544986">
          <w:marLeft w:val="0"/>
          <w:marRight w:val="0"/>
          <w:marTop w:val="0"/>
          <w:marBottom w:val="0"/>
          <w:divBdr>
            <w:top w:val="none" w:sz="0" w:space="0" w:color="auto"/>
            <w:left w:val="none" w:sz="0" w:space="0" w:color="auto"/>
            <w:bottom w:val="none" w:sz="0" w:space="0" w:color="auto"/>
            <w:right w:val="none" w:sz="0" w:space="0" w:color="auto"/>
          </w:divBdr>
        </w:div>
        <w:div w:id="136191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2360/d03f218475a9847f0ba021c505f5ab5446e5c6f4/" TargetMode="External"/><Relationship Id="rId18" Type="http://schemas.openxmlformats.org/officeDocument/2006/relationships/hyperlink" Target="https://www.consultant.ru/document/cons_doc_LAW_420486/7705ea248eb2ec0cf267513902ed8f43cc104c97/" TargetMode="External"/><Relationship Id="rId26" Type="http://schemas.openxmlformats.org/officeDocument/2006/relationships/hyperlink" Target="https://www.consultant.ru/document/cons_doc_LAW_426817/5fd15b2bfd6c560e987eed4b3f8da9f5d8ed3407/" TargetMode="External"/><Relationship Id="rId3" Type="http://schemas.openxmlformats.org/officeDocument/2006/relationships/settings" Target="settings.xml"/><Relationship Id="rId21" Type="http://schemas.openxmlformats.org/officeDocument/2006/relationships/hyperlink" Target="https://www.consultant.ru/document/cons_doc_LAW_103023/" TargetMode="External"/><Relationship Id="rId7" Type="http://schemas.openxmlformats.org/officeDocument/2006/relationships/hyperlink" Target="https://www.consultant.ru/document/cons_doc_LAW_407208/7cb66e0f239f00b0e1d59f167cd46beb2182ece1/" TargetMode="External"/><Relationship Id="rId12" Type="http://schemas.openxmlformats.org/officeDocument/2006/relationships/hyperlink" Target="https://www.consultant.ru/document/cons_doc_LAW_422360/8a479c028d080f9c4013f9a12ca4bc04a1bc7527/" TargetMode="External"/><Relationship Id="rId17" Type="http://schemas.openxmlformats.org/officeDocument/2006/relationships/hyperlink" Target="https://www.consultant.ru/document/cons_doc_LAW_429476/" TargetMode="External"/><Relationship Id="rId25" Type="http://schemas.openxmlformats.org/officeDocument/2006/relationships/hyperlink" Target="https://www.consultant.ru/document/cons_doc_LAW_197748/a74ccae52d32d360b79974583ce9e950c1147b98/"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consultant.ru/document/cons_doc_LAW_422360/f6fb5e26212db7c34ed9e1fc1e33a10f57b19470/" TargetMode="External"/><Relationship Id="rId20" Type="http://schemas.openxmlformats.org/officeDocument/2006/relationships/hyperlink" Target="https://www.consultant.ru/document/cons_doc_LAW_412864/a2588b2a1374c05e0939bb4df8e54fc0dfd6e000/" TargetMode="External"/><Relationship Id="rId29" Type="http://schemas.openxmlformats.org/officeDocument/2006/relationships/hyperlink" Target="https://www.consultant.ru/document/cons_doc_LAW_399487/011735ff7c83c3e9e38d2bcdaa3743d76beac343/" TargetMode="External"/><Relationship Id="rId1" Type="http://schemas.openxmlformats.org/officeDocument/2006/relationships/styles" Target="styles.xml"/><Relationship Id="rId6" Type="http://schemas.openxmlformats.org/officeDocument/2006/relationships/hyperlink" Target="https://www.consultant.ru/document/cons_doc_LAW_422360/adbc49aaab552c55cb040636a29a905441cbe915/" TargetMode="External"/><Relationship Id="rId11" Type="http://schemas.openxmlformats.org/officeDocument/2006/relationships/hyperlink" Target="https://www.consultant.ru/document/cons_doc_LAW_422360/8a479c028d080f9c4013f9a12ca4bc04a1bc7527/" TargetMode="External"/><Relationship Id="rId24" Type="http://schemas.openxmlformats.org/officeDocument/2006/relationships/hyperlink" Target="https://www.consultant.ru/document/cons_doc_LAW_197748/a74ccae52d32d360b79974583ce9e950c1147b98/" TargetMode="External"/><Relationship Id="rId32" Type="http://schemas.openxmlformats.org/officeDocument/2006/relationships/fontTable" Target="fontTable.xml"/><Relationship Id="rId5" Type="http://schemas.openxmlformats.org/officeDocument/2006/relationships/hyperlink" Target="https://www.consultant.ru/document/cons_doc_LAW_422360/f6fb5e26212db7c34ed9e1fc1e33a10f57b19470/" TargetMode="External"/><Relationship Id="rId15" Type="http://schemas.openxmlformats.org/officeDocument/2006/relationships/hyperlink" Target="https://www.consultant.ru/document/cons_doc_LAW_422360/f6fb5e26212db7c34ed9e1fc1e33a10f57b19470/" TargetMode="External"/><Relationship Id="rId23" Type="http://schemas.openxmlformats.org/officeDocument/2006/relationships/hyperlink" Target="https://www.consultant.ru/document/cons_doc_LAW_412864/d44bdb356e6a691d0c72fef05ed16f68af0af9eb/" TargetMode="External"/><Relationship Id="rId28" Type="http://schemas.openxmlformats.org/officeDocument/2006/relationships/hyperlink" Target="https://www.consultant.ru/document/cons_doc_LAW_399487/4a7c8131aef43fc5ff182a42a8c803d5c9df5bff/" TargetMode="External"/><Relationship Id="rId10" Type="http://schemas.openxmlformats.org/officeDocument/2006/relationships/hyperlink" Target="https://www.consultant.ru/document/cons_doc_LAW_422360/8a479c028d080f9c4013f9a12ca4bc04a1bc7527/" TargetMode="External"/><Relationship Id="rId19" Type="http://schemas.openxmlformats.org/officeDocument/2006/relationships/hyperlink" Target="https://www.consultant.ru/document/cons_doc_LAW_420486/f37831cb86dea1959749e24d246234941eca66cd/" TargetMode="External"/><Relationship Id="rId31" Type="http://schemas.openxmlformats.org/officeDocument/2006/relationships/hyperlink" Target="https://www.consultant.ru/document/cons_doc_LAW_421154/e7f57050cfce4f5785a1f8c875041d22eb2e0ec3/" TargetMode="External"/><Relationship Id="rId4" Type="http://schemas.openxmlformats.org/officeDocument/2006/relationships/webSettings" Target="webSettings.xml"/><Relationship Id="rId9" Type="http://schemas.openxmlformats.org/officeDocument/2006/relationships/hyperlink" Target="https://www.consultant.ru/document/cons_doc_LAW_422360/8a479c028d080f9c4013f9a12ca4bc04a1bc7527/" TargetMode="External"/><Relationship Id="rId14" Type="http://schemas.openxmlformats.org/officeDocument/2006/relationships/hyperlink" Target="https://www.consultant.ru/document/cons_doc_LAW_190624/25f186eefb5315b42c902be14a6b40ec63ea7acc/" TargetMode="External"/><Relationship Id="rId22" Type="http://schemas.openxmlformats.org/officeDocument/2006/relationships/hyperlink" Target="https://www.consultant.ru/document/cons_doc_LAW_412864/d44bdb356e6a691d0c72fef05ed16f68af0af9eb/" TargetMode="External"/><Relationship Id="rId27" Type="http://schemas.openxmlformats.org/officeDocument/2006/relationships/hyperlink" Target="https://www.consultant.ru/document/cons_doc_LAW_412864/a593eaab768d34bf2d7419322eac79481e73cf03/" TargetMode="External"/><Relationship Id="rId30" Type="http://schemas.openxmlformats.org/officeDocument/2006/relationships/hyperlink" Target="https://www.consultant.ru/document/cons_doc_LAW_390160/00ac15c81cca5471b4866cd7d18d5f5c88a43920/" TargetMode="External"/><Relationship Id="rId8" Type="http://schemas.openxmlformats.org/officeDocument/2006/relationships/hyperlink" Target="https://www.consultant.ru/document/cons_doc_LAW_422360/adbc49aaab552c55cb040636a29a905441cbe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3791</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никитино</dc:creator>
  <cp:lastModifiedBy>User</cp:lastModifiedBy>
  <cp:revision>9</cp:revision>
  <cp:lastPrinted>2023-07-11T10:57:00Z</cp:lastPrinted>
  <dcterms:created xsi:type="dcterms:W3CDTF">2023-01-16T07:42:00Z</dcterms:created>
  <dcterms:modified xsi:type="dcterms:W3CDTF">2023-09-21T10:14:00Z</dcterms:modified>
</cp:coreProperties>
</file>