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E7" w:rsidRDefault="000E25E7" w:rsidP="000E2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НИКИТИНСКОЕ  СЕЛЬСКОЕ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ПОСЕЛЕНИЕ</w:t>
      </w: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E25E7" w:rsidRDefault="00716EE5" w:rsidP="000E25E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07 июля </w:t>
      </w:r>
      <w:r w:rsidR="000E25E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215F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</w:rPr>
        <w:tab/>
      </w:r>
      <w:r w:rsidR="000E25E7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3C327B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9215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25E7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0E25E7" w:rsidRDefault="000E25E7" w:rsidP="000E25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Экз. №__</w:t>
      </w: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Выползово</w:t>
      </w:r>
    </w:p>
    <w:p w:rsidR="000E25E7" w:rsidRDefault="000E25E7" w:rsidP="000E25E7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муниципального образования Никитинское сельское поселение Сурского района Ульяновской области от 01.06.2023 № 6-р</w:t>
      </w:r>
    </w:p>
    <w:p w:rsidR="000E25E7" w:rsidRDefault="000E25E7" w:rsidP="000E2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5E7" w:rsidRDefault="000E25E7" w:rsidP="000E2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приведения в соответствие с действующим законодательством внести в распоряжение администрации муниципального образования Никитинское сельское поселение Сурского района Ульяновской области от 01.06.2023 № 6-</w:t>
      </w:r>
      <w:proofErr w:type="gramStart"/>
      <w:r>
        <w:rPr>
          <w:rFonts w:ascii="Times New Roman" w:hAnsi="Times New Roman" w:cs="Times New Roman"/>
          <w:sz w:val="28"/>
          <w:szCs w:val="28"/>
        </w:rPr>
        <w:t>р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утверждении правил внутреннего трудового распорядка администрации муниципального образования Никитинское сельское поселение Сурского района Ульяновской области» следующие изменения :</w:t>
      </w:r>
    </w:p>
    <w:p w:rsidR="001359B5" w:rsidRDefault="003C327B" w:rsidP="00135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59B5">
        <w:rPr>
          <w:rFonts w:ascii="Times New Roman" w:hAnsi="Times New Roman" w:cs="Times New Roman"/>
          <w:sz w:val="28"/>
          <w:szCs w:val="28"/>
        </w:rPr>
        <w:t xml:space="preserve">.Подпункт 5 пункта 2.5 </w:t>
      </w:r>
      <w:proofErr w:type="gramStart"/>
      <w:r w:rsidR="001359B5">
        <w:rPr>
          <w:rFonts w:ascii="Times New Roman" w:hAnsi="Times New Roman" w:cs="Times New Roman"/>
          <w:sz w:val="28"/>
          <w:szCs w:val="28"/>
        </w:rPr>
        <w:t>Приложения  изложить</w:t>
      </w:r>
      <w:proofErr w:type="gramEnd"/>
      <w:r w:rsidR="001359B5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1359B5" w:rsidRPr="001359B5" w:rsidRDefault="001359B5" w:rsidP="000E25E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9B5">
        <w:rPr>
          <w:rFonts w:ascii="Times New Roman" w:hAnsi="Times New Roman" w:cs="Times New Roman"/>
          <w:color w:val="483B3F"/>
          <w:sz w:val="28"/>
          <w:szCs w:val="28"/>
          <w:shd w:val="clear" w:color="auto" w:fill="FFFFFF"/>
        </w:rPr>
        <w:t xml:space="preserve">« </w:t>
      </w:r>
      <w:r w:rsidR="003C327B">
        <w:rPr>
          <w:rFonts w:ascii="Times New Roman" w:hAnsi="Times New Roman" w:cs="Times New Roman"/>
          <w:color w:val="483B3F"/>
          <w:sz w:val="28"/>
          <w:szCs w:val="28"/>
          <w:shd w:val="clear" w:color="auto" w:fill="FFFFFF"/>
        </w:rPr>
        <w:t>5</w:t>
      </w:r>
      <w:proofErr w:type="gramEnd"/>
      <w:r w:rsidRPr="001359B5">
        <w:rPr>
          <w:rFonts w:ascii="Times New Roman" w:hAnsi="Times New Roman" w:cs="Times New Roman"/>
          <w:color w:val="483B3F"/>
          <w:sz w:val="28"/>
          <w:szCs w:val="28"/>
          <w:shd w:val="clear" w:color="auto" w:fill="FFFFFF"/>
        </w:rPr>
        <w:t xml:space="preserve">) </w:t>
      </w:r>
      <w:r w:rsidR="00CC3319" w:rsidRPr="00CC3319">
        <w:rPr>
          <w:rFonts w:ascii="Times New Roman" w:hAnsi="Times New Roman" w:cs="Times New Roman"/>
          <w:color w:val="483B3F"/>
          <w:sz w:val="28"/>
          <w:szCs w:val="28"/>
          <w:shd w:val="clear" w:color="auto" w:fill="FFFFFF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  <w:r w:rsidRPr="001359B5">
        <w:rPr>
          <w:rFonts w:ascii="Times New Roman" w:hAnsi="Times New Roman" w:cs="Times New Roman"/>
          <w:color w:val="483B3F"/>
          <w:sz w:val="28"/>
          <w:szCs w:val="28"/>
          <w:shd w:val="clear" w:color="auto" w:fill="FFFFFF"/>
        </w:rPr>
        <w:t>».</w:t>
      </w:r>
    </w:p>
    <w:p w:rsidR="003A1300" w:rsidRPr="000E25E7" w:rsidRDefault="003A1300" w:rsidP="000E25E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A1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10 пункта 2.5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Приложения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E25E7" w:rsidRDefault="003A1300" w:rsidP="000E25E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</w:t>
      </w:r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t>) сведения о доходах за год, предшествующий году поступления на муниципальную службу, об имуществе и обязательствах имущественного характера по утвержденной форме, а также сведения о доходах, об имуществе, и обязательствах имущественного характера супруги (супруга) и несовершеннолетних детей кандидата;</w:t>
      </w:r>
    </w:p>
    <w:p w:rsidR="003A1300" w:rsidRPr="000E25E7" w:rsidRDefault="003A1300" w:rsidP="003A13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A1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11 пункта 2.5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Приложения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C327B" w:rsidRDefault="003A1300" w:rsidP="003C327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«11</w:t>
      </w:r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t>)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информация, а также данные позволяющие их идентифицировать за три календарных года, предшествующих году поступления на муниципальную службу</w:t>
      </w:r>
      <w:r>
        <w:rPr>
          <w:rFonts w:ascii="Times New Roman" w:eastAsia="Times New Roman" w:hAnsi="Times New Roman" w:cs="Times New Roman"/>
          <w:sz w:val="28"/>
          <w:szCs w:val="28"/>
        </w:rPr>
        <w:t>;»</w:t>
      </w:r>
    </w:p>
    <w:p w:rsidR="003A1300" w:rsidRPr="000E25E7" w:rsidRDefault="003A1300" w:rsidP="003C327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A1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 2.5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Приложения  добавить подпункт 13 и подпункт 14 следующего содержания:</w:t>
      </w:r>
    </w:p>
    <w:p w:rsidR="000E25E7" w:rsidRPr="000E25E7" w:rsidRDefault="003A1300" w:rsidP="009215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«13</w:t>
      </w:r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t xml:space="preserve">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</w:t>
      </w:r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E25E7" w:rsidRPr="000E25E7" w:rsidRDefault="003A1300" w:rsidP="009215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t xml:space="preserve">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="000E25E7" w:rsidRPr="000E25E7">
        <w:rPr>
          <w:rFonts w:ascii="Times New Roman" w:eastAsia="Times New Roman" w:hAnsi="Times New Roman" w:cs="Times New Roman"/>
          <w:sz w:val="28"/>
          <w:szCs w:val="28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1300" w:rsidRDefault="003A1300" w:rsidP="000E2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5E7">
        <w:rPr>
          <w:rFonts w:ascii="Times New Roman" w:hAnsi="Times New Roman" w:cs="Times New Roman"/>
          <w:sz w:val="28"/>
          <w:szCs w:val="28"/>
        </w:rPr>
        <w:t>.</w:t>
      </w:r>
      <w:r w:rsidRPr="003A1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 9.3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Приложения  изложить в следующей редакции:</w:t>
      </w:r>
    </w:p>
    <w:p w:rsidR="003A1300" w:rsidRPr="003A1300" w:rsidRDefault="003A1300" w:rsidP="003A130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A1300">
        <w:rPr>
          <w:rFonts w:ascii="Times New Roman" w:hAnsi="Times New Roman" w:cs="Times New Roman"/>
          <w:b w:val="0"/>
          <w:sz w:val="28"/>
          <w:szCs w:val="28"/>
        </w:rPr>
        <w:t xml:space="preserve">«9.3. </w:t>
      </w:r>
      <w:r w:rsidR="009215F2" w:rsidRPr="009215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два раза в </w:t>
      </w:r>
      <w:proofErr w:type="gramStart"/>
      <w:r w:rsidR="009215F2" w:rsidRPr="009215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месяц  </w:t>
      </w:r>
      <w:r w:rsidRPr="009215F2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  <w:r w:rsidRPr="009215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1300">
        <w:rPr>
          <w:rFonts w:ascii="Times New Roman" w:hAnsi="Times New Roman" w:cs="Times New Roman"/>
          <w:b w:val="0"/>
          <w:sz w:val="28"/>
          <w:szCs w:val="28"/>
        </w:rPr>
        <w:t>за первую половину месяца 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3A1300">
        <w:rPr>
          <w:rFonts w:ascii="Times New Roman" w:hAnsi="Times New Roman" w:cs="Times New Roman"/>
          <w:b w:val="0"/>
          <w:sz w:val="28"/>
          <w:szCs w:val="28"/>
        </w:rPr>
        <w:t xml:space="preserve"> числа текущего месяца и за вторую половину месяца 2 числа следующего месяца.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E25E7" w:rsidRDefault="003A1300" w:rsidP="000E2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E25E7">
        <w:rPr>
          <w:rFonts w:ascii="Times New Roman" w:hAnsi="Times New Roman" w:cs="Times New Roman"/>
          <w:sz w:val="28"/>
          <w:szCs w:val="28"/>
        </w:rPr>
        <w:t xml:space="preserve"> Настоящее распоряжение вступает в силу на следующий день после дня его опубликования</w:t>
      </w:r>
    </w:p>
    <w:p w:rsidR="000E25E7" w:rsidRDefault="000E25E7" w:rsidP="000E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5E7" w:rsidRDefault="000E25E7" w:rsidP="000E25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215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25E7" w:rsidRDefault="000E25E7" w:rsidP="000E25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E25E7" w:rsidRDefault="000E25E7" w:rsidP="000E25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Никити</w:t>
      </w:r>
      <w:r w:rsidR="009215F2">
        <w:rPr>
          <w:rFonts w:ascii="Times New Roman" w:hAnsi="Times New Roman" w:cs="Times New Roman"/>
          <w:sz w:val="28"/>
          <w:szCs w:val="28"/>
        </w:rPr>
        <w:t>нское  сельское</w:t>
      </w:r>
      <w:proofErr w:type="gramEnd"/>
      <w:r w:rsidR="009215F2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9215F2">
        <w:rPr>
          <w:rFonts w:ascii="Times New Roman" w:hAnsi="Times New Roman" w:cs="Times New Roman"/>
          <w:sz w:val="28"/>
          <w:szCs w:val="28"/>
        </w:rPr>
        <w:tab/>
      </w:r>
      <w:r w:rsidR="009215F2">
        <w:rPr>
          <w:rFonts w:ascii="Times New Roman" w:hAnsi="Times New Roman" w:cs="Times New Roman"/>
          <w:sz w:val="28"/>
          <w:szCs w:val="28"/>
        </w:rPr>
        <w:tab/>
      </w:r>
      <w:r w:rsidR="009215F2">
        <w:rPr>
          <w:rFonts w:ascii="Times New Roman" w:hAnsi="Times New Roman" w:cs="Times New Roman"/>
          <w:sz w:val="28"/>
          <w:szCs w:val="28"/>
        </w:rPr>
        <w:tab/>
      </w:r>
      <w:r w:rsidR="009215F2">
        <w:rPr>
          <w:rFonts w:ascii="Times New Roman" w:hAnsi="Times New Roman" w:cs="Times New Roman"/>
          <w:sz w:val="28"/>
          <w:szCs w:val="28"/>
        </w:rPr>
        <w:tab/>
      </w:r>
      <w:r w:rsidR="009215F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9215F2">
        <w:rPr>
          <w:rFonts w:ascii="Times New Roman" w:hAnsi="Times New Roman" w:cs="Times New Roman"/>
          <w:sz w:val="28"/>
          <w:szCs w:val="28"/>
        </w:rPr>
        <w:t>Ю.В.Старикова</w:t>
      </w:r>
      <w:proofErr w:type="spellEnd"/>
    </w:p>
    <w:p w:rsidR="000E25E7" w:rsidRDefault="000E25E7" w:rsidP="000E25E7">
      <w:pPr>
        <w:pStyle w:val="ConsPlusTitle"/>
        <w:widowControl/>
        <w:jc w:val="right"/>
        <w:rPr>
          <w:b w:val="0"/>
          <w:sz w:val="24"/>
          <w:szCs w:val="24"/>
        </w:rPr>
      </w:pPr>
    </w:p>
    <w:p w:rsidR="000E25E7" w:rsidRDefault="000E25E7" w:rsidP="000E25E7">
      <w:pPr>
        <w:pStyle w:val="ConsPlusTitle"/>
        <w:widowControl/>
        <w:jc w:val="right"/>
        <w:rPr>
          <w:b w:val="0"/>
          <w:sz w:val="24"/>
          <w:szCs w:val="24"/>
        </w:rPr>
      </w:pPr>
    </w:p>
    <w:p w:rsidR="00A842CF" w:rsidRDefault="00A842CF"/>
    <w:sectPr w:rsidR="00A8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1CCD"/>
    <w:multiLevelType w:val="hybridMultilevel"/>
    <w:tmpl w:val="F25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74F80"/>
    <w:multiLevelType w:val="hybridMultilevel"/>
    <w:tmpl w:val="F25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171A7"/>
    <w:multiLevelType w:val="hybridMultilevel"/>
    <w:tmpl w:val="71705798"/>
    <w:lvl w:ilvl="0" w:tplc="94C021A8">
      <w:start w:val="2"/>
      <w:numFmt w:val="decimal"/>
      <w:lvlText w:val="%1"/>
      <w:lvlJc w:val="left"/>
      <w:pPr>
        <w:ind w:left="765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E7"/>
    <w:rsid w:val="000E25E7"/>
    <w:rsid w:val="001359B5"/>
    <w:rsid w:val="003A1300"/>
    <w:rsid w:val="003C327B"/>
    <w:rsid w:val="00716EE5"/>
    <w:rsid w:val="00791EF2"/>
    <w:rsid w:val="009215F2"/>
    <w:rsid w:val="00A842CF"/>
    <w:rsid w:val="00C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03D2"/>
  <w15:chartTrackingRefBased/>
  <w15:docId w15:val="{09E29DE4-7793-4955-96F4-483BABB2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E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0E2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E25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3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2025-07-07T08:34:00Z</cp:lastPrinted>
  <dcterms:created xsi:type="dcterms:W3CDTF">2025-04-14T10:29:00Z</dcterms:created>
  <dcterms:modified xsi:type="dcterms:W3CDTF">2025-07-07T08:36:00Z</dcterms:modified>
</cp:coreProperties>
</file>