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31" w:rsidRPr="00887131" w:rsidRDefault="00887131" w:rsidP="0088713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7131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87131" w:rsidRPr="00887131" w:rsidRDefault="00887131" w:rsidP="0088713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713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88713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НИКИТИНСКОЕ СЕЛЬСКОЕ ПОСЕЛЕНИЕ</w:t>
      </w:r>
    </w:p>
    <w:p w:rsidR="00887131" w:rsidRPr="00887131" w:rsidRDefault="00887131" w:rsidP="0088713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7131">
        <w:rPr>
          <w:rFonts w:ascii="Times New Roman" w:hAnsi="Times New Roman" w:cs="Times New Roman"/>
          <w:b/>
          <w:sz w:val="28"/>
          <w:szCs w:val="28"/>
          <w:lang w:eastAsia="ru-RU"/>
        </w:rPr>
        <w:t>СУРСКОГО РАЙОНА УЛЬЯНОВСКОЙ ОБЛАСТИ</w:t>
      </w:r>
    </w:p>
    <w:p w:rsidR="00887131" w:rsidRPr="00887131" w:rsidRDefault="00887131" w:rsidP="00887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87131" w:rsidRPr="00887131" w:rsidRDefault="00887131" w:rsidP="00887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ПОСТАНОВЛЕНИЕ</w:t>
      </w:r>
    </w:p>
    <w:p w:rsidR="00887131" w:rsidRPr="00B84C18" w:rsidRDefault="00B84C18" w:rsidP="00B84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4C18">
        <w:rPr>
          <w:rFonts w:ascii="Times New Roman" w:hAnsi="Times New Roman" w:cs="Times New Roman"/>
          <w:sz w:val="28"/>
          <w:szCs w:val="28"/>
          <w:u w:val="single"/>
          <w:lang w:eastAsia="ru-RU"/>
        </w:rPr>
        <w:t>15 февраля 2025</w:t>
      </w:r>
      <w:r w:rsidR="00887131" w:rsidRPr="00887131">
        <w:rPr>
          <w:lang w:eastAsia="ru-RU"/>
        </w:rPr>
        <w:t>                                        </w:t>
      </w:r>
      <w:r w:rsidR="00887131">
        <w:rPr>
          <w:lang w:eastAsia="ru-RU"/>
        </w:rPr>
        <w:t xml:space="preserve">                                              </w:t>
      </w:r>
      <w:r>
        <w:rPr>
          <w:lang w:eastAsia="ru-RU"/>
        </w:rPr>
        <w:t xml:space="preserve">                                           </w:t>
      </w:r>
      <w:r w:rsidR="00887131" w:rsidRPr="00B84C18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</w:t>
      </w:r>
      <w:r w:rsidRPr="00B84C1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3-П</w:t>
      </w:r>
    </w:p>
    <w:p w:rsidR="00B84C18" w:rsidRPr="00B84C18" w:rsidRDefault="00B84C18" w:rsidP="00B84C1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84C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84C18">
        <w:rPr>
          <w:rFonts w:ascii="Times New Roman" w:hAnsi="Times New Roman" w:cs="Times New Roman"/>
          <w:sz w:val="24"/>
          <w:szCs w:val="24"/>
          <w:lang w:eastAsia="ru-RU"/>
        </w:rPr>
        <w:t>Экз №___</w:t>
      </w:r>
    </w:p>
    <w:p w:rsidR="00887131" w:rsidRPr="00B84C18" w:rsidRDefault="00887131" w:rsidP="00887131">
      <w:pPr>
        <w:spacing w:before="100" w:beforeAutospacing="1" w:after="100" w:afterAutospacing="1" w:line="240" w:lineRule="auto"/>
        <w:ind w:left="3545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С.Выползово</w:t>
      </w:r>
    </w:p>
    <w:p w:rsidR="00887131" w:rsidRPr="00887131" w:rsidRDefault="00887131" w:rsidP="0088713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7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</w:t>
      </w:r>
      <w:proofErr w:type="gramStart"/>
      <w:r w:rsidRPr="00887131">
        <w:rPr>
          <w:rFonts w:ascii="Times New Roman" w:hAnsi="Times New Roman" w:cs="Times New Roman"/>
          <w:b/>
          <w:sz w:val="28"/>
          <w:szCs w:val="28"/>
          <w:lang w:eastAsia="ru-RU"/>
        </w:rPr>
        <w:t>услуги  «</w:t>
      </w:r>
      <w:proofErr w:type="gramEnd"/>
      <w:r w:rsidRPr="00887131">
        <w:rPr>
          <w:rFonts w:ascii="Times New Roman" w:hAnsi="Times New Roman" w:cs="Times New Roman"/>
          <w:b/>
          <w:sz w:val="28"/>
          <w:szCs w:val="28"/>
          <w:lang w:eastAsia="ru-RU"/>
        </w:rPr>
        <w:t>Прекращение права постоянного (бессрочного) пользования или пожизненного наследуемого  владения земельным участком при отказе  землепользователя, землевладельца от  принадлежащего им права на земельный участок»</w:t>
      </w:r>
    </w:p>
    <w:p w:rsidR="00887131" w:rsidRPr="00887131" w:rsidRDefault="00887131" w:rsidP="00887131">
      <w:pPr>
        <w:pStyle w:val="a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87131" w:rsidRPr="00887131" w:rsidRDefault="00887131" w:rsidP="0088713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131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11, 39.1, 39.2,</w:t>
      </w:r>
      <w:r w:rsidRPr="0088713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887131">
        <w:rPr>
          <w:rFonts w:ascii="Times New Roman" w:hAnsi="Times New Roman" w:cs="Times New Roman"/>
          <w:sz w:val="28"/>
          <w:szCs w:val="28"/>
          <w:lang w:eastAsia="ru-RU"/>
        </w:rPr>
        <w:t xml:space="preserve">статьями 45, 53 Земельного кодекса Российской Федерации, частью 2 статьи 3.3 Федерального закона от 25.10.2001 № 137-ФЗ «О введении в действие Земельного кодекса 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Pr="00887131">
        <w:rPr>
          <w:rFonts w:ascii="Times New Roman" w:hAnsi="Times New Roman" w:cs="Times New Roman"/>
          <w:sz w:val="28"/>
          <w:szCs w:val="28"/>
          <w:lang w:eastAsia="ru-RU"/>
        </w:rPr>
        <w:t>едерации», Федеральным законом от 06.10.2003 № 131-ФЗ «Об общих принципах организации местного самоуправления в Российской Федерации», Законом Ульяновской области от 17.11.2003 № 059-ЗО «О регулировании земельных отношений в Ульяновской области», руководствуясь Уставом муниципального образования Никитинское сельское поселение Сурского района Ульяновской области,  постановляю:</w:t>
      </w:r>
    </w:p>
    <w:p w:rsidR="00887131" w:rsidRPr="00887131" w:rsidRDefault="00887131" w:rsidP="0088713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131">
        <w:rPr>
          <w:rFonts w:ascii="Times New Roman" w:hAnsi="Times New Roman" w:cs="Times New Roman"/>
          <w:sz w:val="28"/>
          <w:szCs w:val="28"/>
          <w:lang w:eastAsia="ru-RU"/>
        </w:rPr>
        <w:t>1.Утвердить прилагаемый </w:t>
      </w:r>
      <w:hyperlink r:id="rId5" w:anchor="block_1000" w:history="1">
        <w:r w:rsidRPr="00887131">
          <w:rPr>
            <w:rFonts w:ascii="Times New Roman" w:hAnsi="Times New Roman" w:cs="Times New Roman"/>
            <w:color w:val="205393"/>
            <w:sz w:val="28"/>
            <w:szCs w:val="28"/>
            <w:lang w:eastAsia="ru-RU"/>
          </w:rPr>
          <w:t>административный регламент</w:t>
        </w:r>
      </w:hyperlink>
      <w:r w:rsidRPr="00887131">
        <w:rPr>
          <w:rFonts w:ascii="Times New Roman" w:hAnsi="Times New Roman" w:cs="Times New Roman"/>
          <w:sz w:val="28"/>
          <w:szCs w:val="28"/>
          <w:lang w:eastAsia="ru-RU"/>
        </w:rPr>
        <w:t> предоставления муниципальной услуги «Прекращение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участок».</w:t>
      </w:r>
    </w:p>
    <w:p w:rsidR="00887131" w:rsidRPr="00887131" w:rsidRDefault="00887131" w:rsidP="0088713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87131">
        <w:rPr>
          <w:rFonts w:ascii="Times New Roman" w:hAnsi="Times New Roman" w:cs="Times New Roman"/>
          <w:sz w:val="28"/>
          <w:szCs w:val="28"/>
          <w:lang w:eastAsia="ru-RU"/>
        </w:rPr>
        <w:t>2.Настоящее постановление вступает в силу на следующий день после дня  его обнародования.</w:t>
      </w:r>
    </w:p>
    <w:p w:rsidR="00887131" w:rsidRDefault="00887131" w:rsidP="0088713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131" w:rsidRDefault="00887131" w:rsidP="0088713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131" w:rsidRDefault="00887131" w:rsidP="0088713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131" w:rsidRPr="00887131" w:rsidRDefault="00B84C18" w:rsidP="0088713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7131" w:rsidRPr="00887131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87131" w:rsidRPr="0088713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87131" w:rsidRPr="00887131" w:rsidRDefault="00887131" w:rsidP="0088713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87131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B84C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B84C18">
        <w:rPr>
          <w:rFonts w:ascii="Times New Roman" w:hAnsi="Times New Roman" w:cs="Times New Roman"/>
          <w:sz w:val="28"/>
          <w:szCs w:val="28"/>
          <w:lang w:eastAsia="ru-RU"/>
        </w:rPr>
        <w:t>Ю.В.Старикова</w:t>
      </w:r>
      <w:proofErr w:type="spellEnd"/>
    </w:p>
    <w:p w:rsidR="00887131" w:rsidRPr="00887131" w:rsidRDefault="00887131" w:rsidP="0088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887131" w:rsidRPr="00887131" w:rsidRDefault="00887131" w:rsidP="0088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7131" w:rsidRDefault="00887131" w:rsidP="0088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C56B8" w:rsidRDefault="00DC56B8" w:rsidP="0088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84C18" w:rsidRPr="00887131" w:rsidRDefault="00B84C18" w:rsidP="0088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7131" w:rsidRPr="00DC56B8" w:rsidRDefault="00887131" w:rsidP="00887131">
      <w:pPr>
        <w:spacing w:after="0" w:line="240" w:lineRule="auto"/>
        <w:ind w:left="4963" w:right="1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6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</w:t>
      </w:r>
    </w:p>
    <w:p w:rsidR="00887131" w:rsidRPr="007A1F0C" w:rsidRDefault="00887131" w:rsidP="00887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АДМИНИСТРАТИВНЫЙ РЕГЛАМЕНТ</w:t>
      </w:r>
    </w:p>
    <w:p w:rsidR="00887131" w:rsidRPr="007A1F0C" w:rsidRDefault="00887131" w:rsidP="00887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887131" w:rsidRPr="007A1F0C" w:rsidRDefault="00887131" w:rsidP="00887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887131" w:rsidRPr="00271666" w:rsidRDefault="00887131" w:rsidP="00271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1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52"/>
      <w:bookmarkEnd w:id="0"/>
      <w:r w:rsidRPr="00271666">
        <w:rPr>
          <w:sz w:val="24"/>
          <w:szCs w:val="24"/>
          <w:lang w:eastAsia="ru-RU"/>
        </w:rPr>
        <w:t>         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 устанавливает порядок предоставления </w:t>
      </w:r>
      <w:r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муниципального образования Никитинское сельское поселение Сурского района Ульяновской области(далее – уполномоченный орган) на территории муниципального образования Никитинское </w:t>
      </w:r>
      <w:r w:rsid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сельское поселение Сурского рай</w:t>
      </w:r>
      <w:r w:rsidR="00271666"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Ульяновской области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муниципальной услуги по прекращению права постоянного (бессрочного) пользования или пожизненного наследуемого владения земельным участком</w:t>
      </w:r>
      <w:r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находящимся в муниципальной собственности </w:t>
      </w:r>
      <w:r w:rsidR="00271666"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1666"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1.2. Описание заявителей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Муниципальная услуга предоставляется юридическим или физическим лицам, в том числе индивидуальным предпринимателям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которым земельные участки предоставлены на праве постоянного (бессрочного) пользования или пожизненного наследуемого владения, либо их уполномоченным представителям</w:t>
      </w:r>
      <w:r w:rsidRPr="002716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наделённым соответствующими полномочиями выступать от имени указанных выше </w:t>
      </w:r>
      <w:r w:rsidRPr="002716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физических лиц, в том числе </w:t>
      </w:r>
      <w:r w:rsidRPr="002716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индивидуальных предпринимателей, </w:t>
      </w:r>
      <w:r w:rsidRPr="002716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 юридических лиц</w:t>
      </w:r>
      <w:r w:rsidRPr="002716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в соответствии с законодательством Российской Федерации </w:t>
      </w:r>
      <w:r w:rsidRPr="002716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(далее – заявитель).</w:t>
      </w:r>
    </w:p>
    <w:p w:rsidR="00887131" w:rsidRPr="00271666" w:rsidRDefault="00887131" w:rsidP="00271666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1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 Требования к порядку информирования о предоставлении</w:t>
      </w:r>
      <w:r w:rsidRPr="00271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муниципальной услуги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Информирование по вопросам предоставления муниципальной услуги осуществляется посредством: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размещения информации на официальном сайте уполномоченного органа </w:t>
      </w:r>
      <w:proofErr w:type="gramStart"/>
      <w:r w:rsidRPr="00271666">
        <w:rPr>
          <w:rFonts w:ascii="Times New Roman" w:hAnsi="Times New Roman"/>
          <w:sz w:val="24"/>
          <w:szCs w:val="24"/>
        </w:rPr>
        <w:t>https://nikitinskoe-r73.gosweb.gosuslugi.ru</w:t>
      </w:r>
      <w:r w:rsidRPr="00271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;</w:t>
      </w:r>
      <w:proofErr w:type="gramEnd"/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размещения информации на Едином портале (https://www.gosuslugi.ru/);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ответов на письменные обращения, направляемых в уполномоченный орган по почте;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ответов на обращения, направляемых в уполномоченный орган в электронной форме по адресу электронной почты;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ответов на обращения по телефону.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Информирование через телефон-автоинформатор не осуществляется.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уполномоченного органа, а также на Едином портале размещается следующая справочная информация: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На информационных стендах и иных источниках информирования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режим работы и адреса ОГКУ «Правительство для граждан», а также его обособленных подразделений;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справочные телефоны ОГКУ «Правительство для граждан»;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порядок предоставления муниципальной 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2.1. Наименование муниципальной услуги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Прекращение права постоянного (бессрочного) пользования и пожизненного наследуемого владения земельным участком при отказе землепользователя, </w:t>
      </w:r>
      <w:proofErr w:type="gramStart"/>
      <w:r w:rsidRPr="00271666">
        <w:rPr>
          <w:rFonts w:ascii="Times New Roman" w:hAnsi="Times New Roman" w:cs="Times New Roman"/>
          <w:sz w:val="24"/>
          <w:szCs w:val="24"/>
          <w:lang w:eastAsia="ru-RU"/>
        </w:rPr>
        <w:t>землевладельца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принадлежащего им права на земельный участок.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71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муниципального образования </w:t>
      </w:r>
      <w:r w:rsidR="00FE4DD6"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Никитинское сельское поселение Сурского района Ульяновской области</w:t>
      </w:r>
      <w:r w:rsidR="00FE4DD6" w:rsidRPr="00271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2.3. Результат предоставления муниципальной услуги</w:t>
      </w:r>
      <w:r w:rsidR="00DC56B8"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одно из решений: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 в форме постановления (далее</w:t>
      </w:r>
      <w:r w:rsidRPr="00271666">
        <w:rPr>
          <w:sz w:val="24"/>
          <w:szCs w:val="24"/>
          <w:lang w:eastAsia="ru-RU"/>
        </w:rPr>
        <w:t xml:space="preserve"> –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решение о прекращении права) (по рекомендуемой форме, приведённой в приложении № 2 к настоящему административному регламенту);</w:t>
      </w:r>
    </w:p>
    <w:p w:rsidR="00887131" w:rsidRPr="00271666" w:rsidRDefault="00887131" w:rsidP="00271666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1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возврате заявления (далее – решение о возврате) (подготовленное в форме уведомления по рекомендуемой форме, приведённой в приложении № 3 к административному регламенту).</w:t>
      </w:r>
    </w:p>
    <w:p w:rsidR="00887131" w:rsidRPr="00271666" w:rsidRDefault="00887131" w:rsidP="00271666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1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 прекращении права подписывается Главой администрации</w:t>
      </w:r>
      <w:r w:rsidRPr="00271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муниципального образования </w:t>
      </w:r>
      <w:r w:rsidR="00FE4DD6"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Никитинское сельское поселение Сурского района Ульяновской </w:t>
      </w:r>
      <w:proofErr w:type="gramStart"/>
      <w:r w:rsidR="00FE4DD6"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271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или</w:t>
      </w:r>
      <w:proofErr w:type="gramEnd"/>
      <w:r w:rsidRPr="00271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должностным лицом, исполняющим его обязанности (далее – Руководитель уполномоченного органа).</w:t>
      </w:r>
    </w:p>
    <w:p w:rsidR="00887131" w:rsidRPr="00271666" w:rsidRDefault="00887131" w:rsidP="00271666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1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 о возврате заявления подписывается Главой администрации</w:t>
      </w:r>
      <w:r w:rsidRPr="00271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муниципального образования </w:t>
      </w:r>
      <w:r w:rsidR="00FE4DD6"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Никитинское сельское поселение Сурского района Ульяновской области</w:t>
      </w:r>
      <w:r w:rsidRPr="00271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или </w:t>
      </w:r>
      <w:r w:rsidRPr="00271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должностным лицом, исполняющим его обязанности (далее – Уполномоченное должностное лицо уполномоченного органа).</w:t>
      </w:r>
    </w:p>
    <w:p w:rsidR="00887131" w:rsidRPr="00271666" w:rsidRDefault="00FE4DD6" w:rsidP="00271666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1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887131" w:rsidRPr="00271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.4. Срок предоставления муниципальной услуги</w:t>
      </w:r>
    </w:p>
    <w:p w:rsidR="00887131" w:rsidRPr="00271666" w:rsidRDefault="00887131" w:rsidP="00271666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1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отказе от права постоянного (бессрочного) пользования земельным участком или права пожизненного наследуемого владения земельным участком, уполномоченный орган на основании заявления об отказе от права на земельный участок в течение одного месяца со дня регистрации такого заявления принимает решение 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887131" w:rsidRPr="00271666" w:rsidRDefault="00887131" w:rsidP="00271666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1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решения в трехдневный срок со дня его принятия направляется лицу, подавшему заявление об отказе от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887131" w:rsidRPr="00271666" w:rsidRDefault="00887131" w:rsidP="00271666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1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 необходимы следующие документы: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1. Заявление об отказе от права постоянного (бессрочного) пользования земельным участком или права пожизненного наследуемого владения земельным участком (далее также – заявление) (по рекомендуемой форме, приведённой в приложении № 1 к настоящему административному регламенту) (заявитель представляет самостоятельно).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2. Документ, удостоверяющий личность заявителя (паспорт или иной документ, его заменяющий) (заявитель представляет самостоятельно).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C56B8" w:rsidRPr="00271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. Документы, подтверждающие полномочия представителя заявителя (представитель заявителя представляет самостоятельно).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4.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(для государственных и муниципальных предприятий, в том числе казённых, государственных и муниципальных учреждений (бюджетных, казенных, автономных) (заявитель представляет самостоятельно).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5. Документы, удостоверяющие права на землю (заявитель представляет самостоятельно, в случае, если такие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Выписка из Единого государственного реестра недвижимости (далее – ЕГРН) об объекте недвижимости (о земельном участке) (заявитель вправе представить документ по собственной инициативе – запрашивается в Федеральной службе государственной регистрации, кадастра и картографии (далее – </w:t>
      </w:r>
      <w:proofErr w:type="spellStart"/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27166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7. Лист записи Единого государственного реестра юридических лиц (далее – ЕГРЮЛ) по форме № Р50007 в соответствии с приложением № 1 к приказу Федеральной налоговой службы России от 06.11.2020 № ЕД-7-14/794@ «Об утверждении формы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и о внесении изменений в приказ ФНС России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от 31.08.2020 № ЕД-7-14/617@» (далее – приказ ФНС России № ЕД-7-14/794@) (необходима в случае, если заявителем, является юридическое лицо – заявитель вправе представить документ по собственной инициативе, сведения запрашивается в Федеральной налоговой службе (далее – ФНС)).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8. Лист записи Единого государственного реестра индивидуальных предпринимателей (далее – ЕГРИП) по форме Р60009 в соответствии с приложением № 2 приказа ФНС России № ЕД-7-14/794@ (необходима в случае, если заявителем, является индивидуальный предприниматель – заявитель вправе представить документ по собственной инициативе, запрашивается в ФНС).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2.7. 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2.7.1.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2.7.2. В течение 10 (десяти)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подпункта 1 пункта 2.6 административного регламента, подано в ненадлежащий орган местного самоуправления или к заявлению не приложены документы, указанные в подпунктах 2-5 пункта 2.6 административного регламента.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При этом должны быть указаны причины возврата заявления, а также информация о возможности повторной подачи заявления.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2.10. Максимальный срок ожидания в очереди при подаче </w:t>
      </w:r>
      <w:proofErr w:type="gramStart"/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</w:t>
      </w:r>
      <w:r w:rsidR="008E7168"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предоставлении муниципальной услуги и при получении результата</w:t>
      </w:r>
      <w:r w:rsidR="008E7168"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2.11. Срок регистрации запроса заявителя о </w:t>
      </w:r>
      <w:proofErr w:type="gramStart"/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предоставлении</w:t>
      </w:r>
      <w:r w:rsidR="008E7168"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Регистрация заявления, в том числе в электронной форме, о предоставлении муниципальной услуги осуществляется в течение одного рабочего дня со дня поступления заявления в уполномоченный орган.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2.12.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предоставляются муниципальные услуги,</w:t>
      </w:r>
      <w:r w:rsidR="00FE4DD6"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залу ожидания, к местам для заполнения запросов о </w:t>
      </w:r>
      <w:proofErr w:type="gramStart"/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предоставлении</w:t>
      </w:r>
      <w:r w:rsidR="008E7168"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услуги, информационным стендам с образцами их заполнения</w:t>
      </w:r>
      <w:r w:rsidR="008E7168"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</w:t>
      </w:r>
      <w:r w:rsidR="00FE4DD6"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в соответствии с законодательством Российской Федерации</w:t>
      </w:r>
      <w:r w:rsidR="00FE4DD6"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о социальной защите инвалидов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271666">
        <w:rPr>
          <w:rFonts w:ascii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71666">
        <w:rPr>
          <w:rFonts w:ascii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2716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2.12.2. Кабинеты приёма заявителей оборудованы информационными табличками (вывесками) с указанием: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номера кабинета;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фамилии, имени, отчества (последнее – при наличии) и должности </w:t>
      </w:r>
      <w:r w:rsidR="00DC56B8"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инспектора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графика работы.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271666">
        <w:rPr>
          <w:rFonts w:ascii="Times New Roman" w:hAnsi="Times New Roman" w:cs="Times New Roman"/>
          <w:sz w:val="24"/>
          <w:szCs w:val="24"/>
          <w:lang w:eastAsia="ru-RU"/>
        </w:rPr>
        <w:t>банкетками</w:t>
      </w:r>
      <w:proofErr w:type="spellEnd"/>
      <w:r w:rsidRPr="00271666">
        <w:rPr>
          <w:rFonts w:ascii="Times New Roman" w:hAnsi="Times New Roman" w:cs="Times New Roman"/>
          <w:sz w:val="24"/>
          <w:szCs w:val="24"/>
          <w:lang w:eastAsia="ru-RU"/>
        </w:rPr>
        <w:t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2.13. Показатели доступности и качества муниципальных услуг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Показателями доступности и качества муниципальной услуги являются: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6" w:history="1">
        <w:r w:rsidRPr="00271666">
          <w:rPr>
            <w:rFonts w:ascii="Times New Roman" w:hAnsi="Times New Roman" w:cs="Times New Roman"/>
            <w:color w:val="205393"/>
            <w:sz w:val="24"/>
            <w:szCs w:val="24"/>
            <w:u w:val="single"/>
            <w:lang w:eastAsia="ru-RU"/>
          </w:rPr>
          <w:t>https://vashkontrol.ru/</w:t>
        </w:r>
      </w:hyperlink>
      <w:r w:rsidRPr="00271666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отношение общего числа заявлений о предоставлении муниципальной услуги,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на официальном сайте ОГКУ «Правительство для граждан»).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взаимодействия – не более 30 минут.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proofErr w:type="gramStart"/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FE4DD6"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особенности</w:t>
      </w:r>
      <w:proofErr w:type="gramEnd"/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предоставления муниципальных услуг в электронной форме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ОГКУ «Правительство для граждан» в части приёма заявления и документов, выдачи результата предоставления муниципальной услуги.</w:t>
      </w:r>
    </w:p>
    <w:p w:rsidR="00DC56B8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не предоставляется по экстерриториальному принципу. Предоставление муниципальной услуги посредством комплексного запроса в ОГКУ «Правительство для граждан» не осуществляется. </w:t>
      </w:r>
      <w:r w:rsidR="00DC56B8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   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в электронной форме предоставляется в части информирования заявителей о порядке предоставления муниципальной 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3.1. Исчерпывающие перечни административных процедур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600"/>
      <w:bookmarkStart w:id="2" w:name="Par625"/>
      <w:bookmarkEnd w:id="1"/>
      <w:bookmarkEnd w:id="2"/>
      <w:r w:rsidRPr="00271666">
        <w:rPr>
          <w:rFonts w:ascii="Times New Roman" w:hAnsi="Times New Roman" w:cs="Times New Roman"/>
          <w:sz w:val="24"/>
          <w:szCs w:val="24"/>
          <w:lang w:eastAsia="ru-RU"/>
        </w:rPr>
        <w:t>3.1.1. Исчерпывающий перечень административных процедур в уполномоченном органе: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1) приём, регистрация и рассмотрение заявления и приложенных документов для предоставления муниципальной услуги;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2) возврат заявления уполномоченным органом заявителю;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3) формирование и направление межведомственных запросов;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4) принятие решения о предоставлении муниципальной услуги, подготовка и подписание результата предоставления муниципальной услуги (проекта решения о прекращении);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5)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</w:t>
      </w:r>
      <w:proofErr w:type="gramStart"/>
      <w:r w:rsidRPr="00271666">
        <w:rPr>
          <w:rFonts w:ascii="Times New Roman" w:hAnsi="Times New Roman" w:cs="Times New Roman"/>
          <w:sz w:val="24"/>
          <w:szCs w:val="24"/>
          <w:lang w:eastAsia="ru-RU"/>
        </w:rPr>
        <w:t>27.07.2010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№</w:t>
      </w:r>
      <w:proofErr w:type="gramEnd"/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210-ФЗ «Об организации предоставления государственных и муниципальных услуг»: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 пункта 1.3 административного регламента;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подача запроса о предоставлении муниципальной услуги и иных документов,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приём такого запроса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 и документов уполномоченным органом,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либо подведомственной уполномоченному органу организацией, участвующей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портала: не осуществляется;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3) получение заявителем сведений о ходе выполнения запроса о предоставлении муниципальной услуги: не осуществляется;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 муниципальных услуг: не осуществляется;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законом: не осуществляется;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6) иные действия, необходимые для предоставления муниципальной услуги: не осуществляются.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3.1.3. Исчерпывающий перечень административных процедур, выполняемых в ОГКУ «Правительство для граждан»: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1) 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2) 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4)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4.1)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5) иные процедуры: не осуществляются;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3.2. Порядок выполнения административных процедур при предоставлении муниципальной услуги в уполномоченном органе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3.2.1. Приём, регистрация и рассмотрение заявления и приложенных документов для предоставления муниципальной 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Юридическим фактом, инициирующим начало административной процедуры, является поступление заявления и приложенных документов в уполномоченный орган.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Заявителю, подавшему соответствующее заявление в уполномоченный орган лично, выдаётся расписка в получении заявления и прилагаемых к нему документов с указанием их перечня, даты и времени получения.</w:t>
      </w:r>
    </w:p>
    <w:p w:rsidR="00887131" w:rsidRPr="00271666" w:rsidRDefault="00FE4DD6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уполномоченного органа, ответственный за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предоставление услуги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>, принимающий документы,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:rsidR="00887131" w:rsidRPr="00271666" w:rsidRDefault="00FE4DD6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Инспектор 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уполномоченного</w:t>
      </w:r>
      <w:proofErr w:type="gramEnd"/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органа осуществляет регистрацию</w:t>
      </w:r>
      <w:r w:rsidR="00887131" w:rsidRPr="0027166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>документов и передаёт их Руководителю уполномоченного органа.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Руководитель уполномоченного органа рассматривает документы, визирует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передаёт 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Инспектору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за предоставление муниципальной 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При поступлении документов, необходимых для выполнения административной процедуры, </w:t>
      </w:r>
      <w:r w:rsidR="00DC56B8"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их рассмотрение на предмет комплектности, проверяет правильность заполнения заявления.</w:t>
      </w:r>
    </w:p>
    <w:p w:rsidR="008A66E7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Инспектору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, рассмотрение заявления и приложенных документов и переход к административным процедурам, указанным в подпунктах 3.2.3 – 3.2.4 пункта 3.2 настоящего административного 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>регламента.</w:t>
      </w:r>
    </w:p>
    <w:p w:rsidR="00FE4DD6" w:rsidRPr="00271666" w:rsidRDefault="00887131" w:rsidP="00271666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– 2 (два) рабочих дня со дня начала административной </w:t>
      </w:r>
      <w:r w:rsidR="00FE4DD6" w:rsidRPr="0027166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роцедуры.</w:t>
      </w:r>
      <w:r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27166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Способом фиксации результата выполнения административной процедуры является регистрационная запись в журнале входящей корреспонденции.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sz w:val="24"/>
          <w:szCs w:val="24"/>
          <w:lang w:eastAsia="ru-RU"/>
        </w:rPr>
        <w:t>3.2.2. Возврат заявления уполномоченным органом заявителю.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Юридическим фактом, инициирующим начало административной процедуры, является наличие оснований для возврата заявления, указанных в подпункте 2.7.2 пункта 2.7 настоящего административного регламента.</w:t>
      </w:r>
    </w:p>
    <w:p w:rsidR="00887131" w:rsidRPr="00271666" w:rsidRDefault="008A66E7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подготовку и подписание Уполномоченным должностным лицом уполномоченного органа проекта уведомления о возврате заявления (по рекомендуемой форме, приведённой в приложении № 3 к настоящему административному регламенту)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Подписанное Руководителем уполномоченного органа уведомление о возврате заявления передается на регистрацию и подготовки к отправке.</w:t>
      </w:r>
    </w:p>
    <w:p w:rsidR="00887131" w:rsidRPr="00271666" w:rsidRDefault="008A66E7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уведомляет заявителя о том, что ему возвращается заявление посредством телефонной связи по указанному контактному номеру в заявлении.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отправка в течение 1 (одного) рабочего дня заявителю по почте или выдачи лично уведомления о возврате заявления.</w:t>
      </w:r>
    </w:p>
    <w:p w:rsidR="008A66E7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– 7 (семь) рабочих дней со дня начала административ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>ной процедуры.            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Способом фиксации результата выполнения административной процедуры является регистрационная запись в журнале исходящей корреспонденции.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3.2.3. Формирование и направление межведомственных запросов.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Юридическим фактом, инициирующим начало административной процедуры, является непредставление заявителем документов, предусмотренных подпунктами 6-8 пункта 2.6 настоящего административного регламента.</w:t>
      </w:r>
    </w:p>
    <w:p w:rsidR="00887131" w:rsidRPr="00271666" w:rsidRDefault="008A66E7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области документ, указанный в подпункте 6 пункта 2.6 настоящего административного регламента в </w:t>
      </w:r>
      <w:proofErr w:type="spellStart"/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 о представлении сведений не может превышать 3 (три) рабочих дней со дня поступления межведомственного запроса в </w:t>
      </w:r>
      <w:proofErr w:type="spellStart"/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271666">
        <w:rPr>
          <w:rFonts w:ascii="Times New Roman" w:hAnsi="Times New Roman" w:cs="Times New Roman"/>
          <w:sz w:val="24"/>
          <w:szCs w:val="24"/>
          <w:lang w:eastAsia="ru-RU"/>
        </w:rPr>
        <w:t>, в соответствии с частью 9 статьи 62 Федерального закона от 13.07.2015 № 218-ФЗ «О государственной регистрации недвижимости».</w:t>
      </w:r>
    </w:p>
    <w:p w:rsidR="00887131" w:rsidRPr="00271666" w:rsidRDefault="008A66E7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 выписку из Единого государственного реестра индивидуальных предпринимателей (далее – ЕГРИП) либо из Единого государственного реестра юридических лиц (далее –ЕГРЮЛ) в Федеральной налоговой службе (далее – ФНС).</w:t>
      </w:r>
      <w:r w:rsidR="008E7168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</w:t>
      </w:r>
      <w:proofErr w:type="gramStart"/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>запрос</w:t>
      </w:r>
      <w:r w:rsidR="008E7168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частью 3 статьи 7.2 Федерального закона от 27.07.2010 № 210-ФЗ</w:t>
      </w:r>
      <w:r w:rsidR="008E7168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не может превышать 5 (пять) рабочих дней со дня поступления межведомственного запроса в ФНС.</w:t>
      </w:r>
    </w:p>
    <w:p w:rsidR="00887131" w:rsidRPr="00271666" w:rsidRDefault="008A66E7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запрашивает в рамках информационного взаимодействия документы, указанные в подпункте 5 пункта 2.6 настоящего административного регламента, (их копии, сведения, содержащиеся в них) – в структурных подразделениях уполномоченного органа, государственных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получение сведений и документов из </w:t>
      </w:r>
      <w:proofErr w:type="spellStart"/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71666">
        <w:rPr>
          <w:rFonts w:ascii="Times New Roman" w:hAnsi="Times New Roman" w:cs="Times New Roman"/>
          <w:sz w:val="24"/>
          <w:szCs w:val="24"/>
          <w:lang w:eastAsia="ru-RU"/>
        </w:rPr>
        <w:t>, ФНС, структурных подразделений уполномоченного органа, государственных органов и подведомственных государственным органам или органам местного самоуправления организаций.</w:t>
      </w:r>
    </w:p>
    <w:p w:rsidR="008A66E7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процедуры – 7 (семь) рабочих дней со дня начала административно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>й процедуры.                  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Способом фиксации результата выполнения административной процедуры является регистрационная запись в журнале входящей корреспонденции.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3.2.4. 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Принятие решения о предоставлении муниципальной услуги, подготовка и подписание результата предоставления муниципальной услуги (проекта решения о прекращении).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Юридическим фактом, инициирующим начало административной процедуры, является наличие полного комплекта документов в уполномоченном органе для предоставления муниципальной услуги.</w:t>
      </w:r>
    </w:p>
    <w:p w:rsidR="00887131" w:rsidRPr="00271666" w:rsidRDefault="008A66E7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 подготовку проекта решения о прекращении.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После всех необходимых согласований с начальником отдела правового обеспечения проект решения о прекращении предоставляется на подпись Руководителю уполномоченного органа.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После подписания Руководителем уполномоченного органа уполномоченного органа проект решения о прекращении передаётся на регистрацию в соответствии с инструкцией по делопроизводству.</w:t>
      </w:r>
    </w:p>
    <w:p w:rsidR="008A66E7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являются подписанное и зарегистрированное решение о прекращении.                    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>       </w:t>
      </w:r>
    </w:p>
    <w:p w:rsidR="008A66E7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   Максимальный срок выполнения административной процедуры – 10 (десять) рабочих дней со дня начала административной процедуры. 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Способом фиксации результата выполнения административной процедуры является регистрационная запись в журнале исходящей корреспонденции.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3.2.5. Уведомление заявителя о готовности результата предоставления муниципальной услуги, выдача (направление) заявителю результата предоставления муниципальной 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Юридическим фактом, инициирующим начало административной процедуры, является подписанное и зарегистрированное решение о прекращении.</w:t>
      </w:r>
    </w:p>
    <w:p w:rsidR="00887131" w:rsidRPr="00271666" w:rsidRDefault="008A66E7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результата, в случае, если данный способ получения результата предоставления муниципальной услуги был выбран заявителем в заявлении.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Копия решения о прекращении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Результатом выполнения административной процедуры является выдача (направление) документа по результатам предоставления муниципальной услуги заявителю.</w:t>
      </w:r>
    </w:p>
    <w:p w:rsidR="008E7168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– 3 (три) календарных дня со дня подписания и регистрации решения о прекращении либо решения об отказе.        </w:t>
      </w:r>
      <w:r w:rsidR="008E7168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2716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Способом фиксации результата выполнения административной процедуры является регистрационная запись в журнале входящей корреспонденции.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3.3. Порядок выполнения административных </w:t>
      </w:r>
      <w:proofErr w:type="gramStart"/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процедур</w:t>
      </w:r>
      <w:r w:rsidR="008E7168"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ОГКУ «Правительство для граждан»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3.3.1. 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в многофункциональном центре и через Единый портал, в том числе путём оборудования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в многофункциональном центре рабочих мест, предназначенных для обеспечения доступа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к информационно-телекоммуникационной сети «Интернет».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связанным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</w:t>
      </w:r>
      <w:proofErr w:type="gramStart"/>
      <w:r w:rsidRPr="00271666">
        <w:rPr>
          <w:rFonts w:ascii="Times New Roman" w:hAnsi="Times New Roman" w:cs="Times New Roman"/>
          <w:sz w:val="24"/>
          <w:szCs w:val="24"/>
          <w:lang w:eastAsia="ru-RU"/>
        </w:rPr>
        <w:t>помещениях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ОГКУ</w:t>
      </w:r>
      <w:proofErr w:type="gramEnd"/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«Правительство для граждан».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3.3.2.         Приём и заполнение запросов о предоставлении муниципальной услуги, в том числе ГИС «АИС МФЦ», а также приём комплексных запросов.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 о предоставлении муниципальной услуги и 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 ГИС «АИС МФЦ» в момент обращения заявителя.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С учётом требований предоставления муниципальных услуг многофункциональным центром, утверждённых постановлением Правительства Российской Федерации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форме по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этом подлинники заявлений и документов, необходимых для предоставления муниципальной услуги (заверенные в установленном порядке копии документов</w:t>
      </w:r>
      <w:proofErr w:type="gramStart"/>
      <w:r w:rsidRPr="00271666">
        <w:rPr>
          <w:rFonts w:ascii="Times New Roman" w:hAnsi="Times New Roman" w:cs="Times New Roman"/>
          <w:sz w:val="24"/>
          <w:szCs w:val="24"/>
          <w:lang w:eastAsia="ru-RU"/>
        </w:rPr>
        <w:t>),на</w:t>
      </w:r>
      <w:proofErr w:type="gramEnd"/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бумажных носителях в уполномоченный орган не представляются</w:t>
      </w:r>
      <w:r w:rsidRPr="0027166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документов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в электронной форме ОГКУ «Правительство для граждан» передаёт в уполномоченный орган документы на бумажном носителе по реестру, в сроки, установленные соглашением о взаимодействии между ОГКУ «Правительство для граждан» и уполномоченным органом.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3.3.3. Выдача заявителям документов, полученных от органа местного самоуправления, по результатам предоставления муниципальной услуги, а также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по результатам предоставления государственных и (или) муниципальных услуг, указанных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в комплексном запросе, если иное не предусмотрено законодательством Российской Федерации.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заявителя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наличии) и подписи заявителя в расписке (комплексном запросе).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3.3.3.1.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 направляет в ОГКУ «Правительство для граждан»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в уполномоченном органе, но не менее чем за один рабочий день до истечения срока предоставления муниципальной услуги, установленного пунктом 2.4 настоящего административного регламента.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 поступивший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от уполномоченного органа в электронной форме в ГИС «АИС МФЦ» результат предоставления муниципальной 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Работник ОГКУ «Правительство для граждан» осуществляет 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 соответствии с требованиями, утверждёнными постановлением Правительства Российской Федерации от 18.03.2015 № 250 «Об утверждении требований к составлению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документов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в электронной форме посредством ГИС «АИС МФЦ» уполномоченный орган передаёт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органе, но не менее чем за один рабочий день до истечения срока предоставления муниципальной услуги, установленного пунктом 2.4 настоящего административного регламента по реестру приёма-передачи результатов предоставления муниципальной 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Работник ОГКУ «Правительство для граждан» осуществляет выдачу заявителям документов на бумажном носителе.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ОГКУ «Правительство для граждан» обеспечивает хранение полученных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от уполномоченного органа 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3.3.4. Иные процедуры.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3.3.5. Иные действия.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 Порядок исправления допущенных опечаток и (или) ошибок, допущенных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в документах, выданных в результате предоставления муниципальной услуги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3.4.1.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При обращении за исправлением опечаток и (или) ошибок заявитель представляет: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заявление;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документы, имеющие юридическую силу содержащие правильные данные;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выданный уполномоченным органом документ, в котором содержатся допущенные опечатки и (или) ошибки.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</w:t>
      </w:r>
      <w:r w:rsidR="00DC56B8"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ом делаются копии этих документов);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Приём и регистрация заявления </w:t>
      </w:r>
      <w:proofErr w:type="gramStart"/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подпунктом 3.2.1 пункта 3.2 настоящего административного регламента.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– 1 (один) рабочий день.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3.4.2. Рассмотрение поступившего заявления, выдача нового исправленного документа.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с визой Руководителя уполномоченного органа передается на исполнение </w:t>
      </w:r>
      <w:r w:rsidR="00DC56B8"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у.</w:t>
      </w:r>
    </w:p>
    <w:p w:rsidR="00887131" w:rsidRPr="00271666" w:rsidRDefault="008A66E7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Инспектор</w:t>
      </w:r>
      <w:r w:rsidR="00887131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Оформление нового исправленного документа осуществляется в порядке, установленном в подпункте 3.2.2 либо подпункте 3.2.4 пункта 3.2 настоящего административного регламента.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– 5 (пять) рабочих дней со дня поступления в уполномоченный орган заявления.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Результатом выполнения административной процедуры является новый исправленный документ.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Выдача заявителю нового исправленного документа осуществляется в течение 1 (одного) рабочего дня.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Способом фиксации результата процедуры является выдача нового исправленного документа, подписанного Руководителем уполномоченного органа.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 остается на хранении в уполномоченном органе.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руководителем уполномоченного органа.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A66E7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</w:t>
      </w:r>
    </w:p>
    <w:p w:rsidR="008A66E7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     4.2.2. Проверки могут быть плановыми и внеплановыми.            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A66E7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Плановые проверки проводятся на основании планов 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Никитинское сельское поселение Сурского </w:t>
      </w:r>
      <w:proofErr w:type="gramStart"/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района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Ульяновской</w:t>
      </w:r>
      <w:proofErr w:type="gramEnd"/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с периодичностью 1 раз в год.                 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  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</w:t>
      </w:r>
      <w:proofErr w:type="gramStart"/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8A66E7"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71666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ответственного за предоставление муниципальной 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 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Руководителем уполномоченного органа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функции по предоставлению муниципальных услуг, а также их должностных лиц, муниципальных служащих, работников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в ходе предоставления муниципальной услуги (далее – жалоба)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«Правительство для граждан».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5.2. Органы местного самоуправления, организации и уполномоченные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на рассмотрение жалобы лица, которым может быть направлена жалоба</w:t>
      </w: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заявителя в досудебном (внесудебном) порядке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Жалобы на решение и (или) действия (бездействие) работника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ОГКУ «Правительства для граждан» рассматриваются руководителем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ОГКУ «Правительство для граждан».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Жалобы на решение и (или) действия (бездействие) руководителя ОГКУ «Правительство для граждан» направляются в Правительство Ульяновской области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и рассматриваются Правительством Ульяновской области в порядке, установленном постановлением Правительства Ульяновской области от 31.10.2012 № 514-П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подразделений, образуемых в правительстве Ульяновской области, и подведомственного Правительству Ульяновской области учреждения, предоставляющих государственные услуги, а также жалоб на решения и действия (бездействие) руководителя областного государственного казенного учреждения «Корпорация развития интернет-технологий - многофункциональный центр предоставления государственных и муниципальных услуг в Ульяновской области».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Кодекс Ульяновской области об административных правонарушениях;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20.11.2012 № 1198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Ульяновской области от 31.10.2012 № 514-П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>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подразделений, образуемых в правительстве Ульяновской области, и подведомственного Правительству Ульяновской области учреждения, предоставляющих государственные услуги, а также жалоб на решения и действия (бездействие) руководителя областного государственного казенного учреждения «Корпорация развития интернет-технологий - многофункциональный центр предоставления государственных и муниципальных услуг в Ульяновской области»;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Ульяновской области от 24.07.2013 № 316-П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области, 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подразделений, образуемых в Правительстве Ульяновской области и подведомственного правительству Ульяновской области учреждения, предоставляющих государственные услуги,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 казенного учреждения «Корпорация развития интернет-технологий - многофункциональный центр предоставления государственных и муниципальных услуг в Ульяновской области» и его работников».</w:t>
      </w:r>
    </w:p>
    <w:p w:rsidR="00887131" w:rsidRPr="00271666" w:rsidRDefault="00887131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666">
        <w:rPr>
          <w:rFonts w:ascii="Times New Roman" w:hAnsi="Times New Roman" w:cs="Times New Roman"/>
          <w:sz w:val="24"/>
          <w:szCs w:val="24"/>
          <w:lang w:eastAsia="ru-RU"/>
        </w:rPr>
        <w:t>Информация, указанная в пунктах 5.1 - 5.4 настоящего административного регламента размещена на: официальном сайте уполномоченного органа</w:t>
      </w:r>
      <w:r w:rsidRPr="0027166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271666">
        <w:rPr>
          <w:rFonts w:ascii="Times New Roman" w:hAnsi="Times New Roman" w:cs="Times New Roman"/>
          <w:sz w:val="24"/>
          <w:szCs w:val="24"/>
          <w:lang w:eastAsia="ru-RU"/>
        </w:rPr>
        <w:t>Едином портале.</w:t>
      </w:r>
    </w:p>
    <w:p w:rsidR="008A66E7" w:rsidRPr="00271666" w:rsidRDefault="008A66E7" w:rsidP="0027166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6E7" w:rsidRPr="00271666" w:rsidRDefault="008A66E7" w:rsidP="0027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6E7" w:rsidRPr="00271666" w:rsidRDefault="008A66E7" w:rsidP="0027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56B8" w:rsidRPr="00271666" w:rsidRDefault="00DC56B8" w:rsidP="0027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56B8" w:rsidRPr="00271666" w:rsidRDefault="00DC56B8" w:rsidP="0027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56B8" w:rsidRPr="00271666" w:rsidRDefault="00DC56B8" w:rsidP="0027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56B8" w:rsidRPr="00271666" w:rsidRDefault="00DC56B8" w:rsidP="0027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_GoBack"/>
      <w:bookmarkEnd w:id="3"/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Pr="007A1F0C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1666" w:rsidRDefault="00271666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1666" w:rsidRDefault="00271666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1666" w:rsidRDefault="00271666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7131" w:rsidRPr="00887131" w:rsidRDefault="00887131" w:rsidP="0088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887131" w:rsidRPr="00887131" w:rsidRDefault="00887131" w:rsidP="00887131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1</w:t>
      </w:r>
    </w:p>
    <w:tbl>
      <w:tblPr>
        <w:tblW w:w="6899" w:type="dxa"/>
        <w:tblInd w:w="35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9"/>
      </w:tblGrid>
      <w:tr w:rsidR="00887131" w:rsidRPr="00887131" w:rsidTr="00347747"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31" w:rsidRPr="00887131" w:rsidRDefault="00887131" w:rsidP="00347747">
            <w:pPr>
              <w:pStyle w:val="a8"/>
              <w:rPr>
                <w:sz w:val="24"/>
                <w:szCs w:val="24"/>
                <w:lang w:eastAsia="ru-RU"/>
              </w:rPr>
            </w:pPr>
            <w:r w:rsidRPr="00347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Главе администрации муниципального образования </w:t>
            </w:r>
            <w:r w:rsidR="008A66E7" w:rsidRPr="00347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Никитинское сельское поселение Сурского района </w:t>
            </w:r>
            <w:r w:rsidRPr="00347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Ульяновской области</w:t>
            </w:r>
            <w:r w:rsidRPr="00887131">
              <w:rPr>
                <w:shd w:val="clear" w:color="auto" w:fill="FFFFFF"/>
                <w:lang w:eastAsia="ru-RU"/>
              </w:rPr>
              <w:t xml:space="preserve"> ________________</w:t>
            </w:r>
            <w:r w:rsidR="008A66E7">
              <w:rPr>
                <w:shd w:val="clear" w:color="auto" w:fill="FFFFFF"/>
                <w:lang w:eastAsia="ru-RU"/>
              </w:rPr>
              <w:t>_______________________________</w:t>
            </w:r>
          </w:p>
          <w:p w:rsidR="00887131" w:rsidRPr="00887131" w:rsidRDefault="00887131" w:rsidP="00347747">
            <w:pPr>
              <w:pStyle w:val="a8"/>
              <w:rPr>
                <w:sz w:val="24"/>
                <w:szCs w:val="24"/>
                <w:lang w:eastAsia="ru-RU"/>
              </w:rPr>
            </w:pPr>
            <w:r w:rsidRPr="00887131">
              <w:rPr>
                <w:lang w:eastAsia="ru-RU"/>
              </w:rPr>
              <w:t>__________________________________________________________________</w:t>
            </w:r>
            <w:r w:rsidR="008A66E7">
              <w:rPr>
                <w:lang w:eastAsia="ru-RU"/>
              </w:rPr>
              <w:t>____________________________</w:t>
            </w:r>
          </w:p>
          <w:p w:rsidR="00887131" w:rsidRPr="00887131" w:rsidRDefault="00887131" w:rsidP="0088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6E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(для юридических лиц - полное наименование,</w:t>
            </w:r>
            <w:r w:rsidRPr="0088713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A66E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организационно-правовая форма, сведения о государственной регистрации (ОГРН),ИНН;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 (далее – заявитель(и))</w:t>
            </w:r>
          </w:p>
        </w:tc>
      </w:tr>
      <w:tr w:rsidR="00887131" w:rsidRPr="00887131" w:rsidTr="00347747"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31" w:rsidRPr="00347747" w:rsidRDefault="00887131" w:rsidP="008A66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заяв</w:t>
            </w:r>
            <w:r w:rsidR="008A66E7" w:rsidRPr="00347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ителя(ей</w:t>
            </w:r>
            <w:proofErr w:type="gramStart"/>
            <w:r w:rsidR="008A66E7" w:rsidRPr="00347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="008A66E7" w:rsidRPr="00347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887131" w:rsidRPr="00347747" w:rsidRDefault="00887131" w:rsidP="008A66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8A66E7" w:rsidRPr="00347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87131" w:rsidRPr="00347747" w:rsidRDefault="00887131" w:rsidP="008A66E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8A66E7" w:rsidRPr="00347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87131" w:rsidRPr="00887131" w:rsidRDefault="00887131" w:rsidP="008A66E7">
            <w:pPr>
              <w:pStyle w:val="a8"/>
              <w:rPr>
                <w:sz w:val="18"/>
                <w:szCs w:val="18"/>
                <w:lang w:eastAsia="ru-RU"/>
              </w:rPr>
            </w:pPr>
            <w:r w:rsidRPr="008A66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8A66E7" w:rsidRPr="008A66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887131" w:rsidRPr="00347747" w:rsidRDefault="00887131" w:rsidP="0088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4774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(местонахождение юридического лица)</w:t>
            </w:r>
          </w:p>
        </w:tc>
      </w:tr>
      <w:tr w:rsidR="00887131" w:rsidRPr="00887131" w:rsidTr="00347747"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31" w:rsidRPr="00347747" w:rsidRDefault="00887131" w:rsidP="0034774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 w:rsidR="008A66E7" w:rsidRPr="00347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</w:p>
          <w:p w:rsidR="00887131" w:rsidRPr="00887131" w:rsidRDefault="00887131" w:rsidP="00347747">
            <w:pPr>
              <w:pStyle w:val="a8"/>
              <w:rPr>
                <w:sz w:val="18"/>
                <w:szCs w:val="18"/>
                <w:lang w:eastAsia="ru-RU"/>
              </w:rPr>
            </w:pPr>
            <w:r w:rsidRPr="00347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 _________________________________</w:t>
            </w:r>
          </w:p>
        </w:tc>
      </w:tr>
    </w:tbl>
    <w:p w:rsidR="00887131" w:rsidRPr="00887131" w:rsidRDefault="00887131" w:rsidP="00887131">
      <w:pPr>
        <w:spacing w:after="0" w:line="240" w:lineRule="auto"/>
        <w:ind w:left="6521" w:right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87131" w:rsidRPr="00347747" w:rsidRDefault="00887131" w:rsidP="0034774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 об отказе от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8A66E7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Прошу принять отказ от права ____________</w:t>
      </w:r>
      <w:r w:rsidR="008A66E7" w:rsidRPr="00347747">
        <w:rPr>
          <w:rFonts w:ascii="Times New Roman" w:hAnsi="Times New Roman" w:cs="Times New Roman"/>
          <w:lang w:eastAsia="ru-RU"/>
        </w:rPr>
        <w:t>___________________________</w:t>
      </w:r>
      <w:r w:rsidRPr="00347747">
        <w:rPr>
          <w:rFonts w:ascii="Times New Roman" w:hAnsi="Times New Roman" w:cs="Times New Roman"/>
          <w:lang w:eastAsia="ru-RU"/>
        </w:rPr>
        <w:t>   </w:t>
      </w:r>
    </w:p>
    <w:p w:rsidR="00887131" w:rsidRPr="00347747" w:rsidRDefault="00347747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</w:t>
      </w:r>
      <w:r w:rsidR="00887131" w:rsidRPr="00347747">
        <w:rPr>
          <w:rFonts w:ascii="Times New Roman" w:hAnsi="Times New Roman" w:cs="Times New Roman"/>
          <w:lang w:eastAsia="ru-RU"/>
        </w:rPr>
        <w:t>(постоянное (бессрочное) пользование, пожизненное наследуемое владение) 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земельным участком с кадастровым номером  _____</w:t>
      </w:r>
      <w:r w:rsidR="00347747" w:rsidRPr="00347747">
        <w:rPr>
          <w:rFonts w:ascii="Times New Roman" w:hAnsi="Times New Roman" w:cs="Times New Roman"/>
          <w:lang w:eastAsia="ru-RU"/>
        </w:rPr>
        <w:t>________________________</w:t>
      </w:r>
      <w:r w:rsidRPr="00347747">
        <w:rPr>
          <w:rFonts w:ascii="Times New Roman" w:hAnsi="Times New Roman" w:cs="Times New Roman"/>
          <w:lang w:eastAsia="ru-RU"/>
        </w:rPr>
        <w:t>.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Реквизиты документа, удостоверяющего право, на котором используется земельный участок_____________________________</w:t>
      </w:r>
      <w:r w:rsidR="00347747" w:rsidRPr="00347747">
        <w:rPr>
          <w:rFonts w:ascii="Times New Roman" w:hAnsi="Times New Roman" w:cs="Times New Roman"/>
          <w:lang w:eastAsia="ru-RU"/>
        </w:rPr>
        <w:t>________________________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_____________________________________________________________________________.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                                               (название, номер, дата выдачи, выдавший орган)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 О готовности результата и (или) приглашении для получения результата прошу уведомить меня посредством: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 </w:t>
      </w:r>
      <w:r w:rsidRPr="00347747">
        <w:rPr>
          <w:rFonts w:ascii="Times New Roman" w:hAnsi="Times New Roman" w:cs="Times New Roman"/>
          <w:sz w:val="14"/>
          <w:szCs w:val="14"/>
          <w:lang w:eastAsia="ru-RU"/>
        </w:rPr>
        <w:t>       </w:t>
      </w:r>
      <w:r w:rsidRPr="00347747">
        <w:rPr>
          <w:rFonts w:ascii="Times New Roman" w:hAnsi="Times New Roman" w:cs="Times New Roman"/>
          <w:lang w:eastAsia="ru-RU"/>
        </w:rPr>
        <w:t>телефонного звонка (по номеру, указанному в заявлении),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 </w:t>
      </w:r>
      <w:r w:rsidRPr="00347747">
        <w:rPr>
          <w:rFonts w:ascii="Times New Roman" w:hAnsi="Times New Roman" w:cs="Times New Roman"/>
          <w:sz w:val="14"/>
          <w:szCs w:val="14"/>
          <w:lang w:eastAsia="ru-RU"/>
        </w:rPr>
        <w:t>       </w:t>
      </w:r>
      <w:r w:rsidRPr="00347747">
        <w:rPr>
          <w:rFonts w:ascii="Times New Roman" w:hAnsi="Times New Roman" w:cs="Times New Roman"/>
          <w:lang w:eastAsia="ru-RU"/>
        </w:rPr>
        <w:t>посредством почтовой связи.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Результат предоставления муниципальной услуги желаю получить (нужное отметить):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 </w:t>
      </w:r>
      <w:r w:rsidRPr="00347747">
        <w:rPr>
          <w:rFonts w:ascii="Times New Roman" w:hAnsi="Times New Roman" w:cs="Times New Roman"/>
          <w:sz w:val="14"/>
          <w:szCs w:val="14"/>
          <w:lang w:eastAsia="ru-RU"/>
        </w:rPr>
        <w:t>       </w:t>
      </w:r>
      <w:r w:rsidRPr="00347747">
        <w:rPr>
          <w:rFonts w:ascii="Times New Roman" w:hAnsi="Times New Roman" w:cs="Times New Roman"/>
          <w:lang w:eastAsia="ru-RU"/>
        </w:rPr>
        <w:t>в администрации муниципального образования ______________,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 </w:t>
      </w:r>
      <w:r w:rsidRPr="00347747">
        <w:rPr>
          <w:rFonts w:ascii="Times New Roman" w:hAnsi="Times New Roman" w:cs="Times New Roman"/>
          <w:sz w:val="14"/>
          <w:szCs w:val="14"/>
          <w:lang w:eastAsia="ru-RU"/>
        </w:rPr>
        <w:t>       </w:t>
      </w:r>
      <w:r w:rsidRPr="00347747">
        <w:rPr>
          <w:rFonts w:ascii="Times New Roman" w:hAnsi="Times New Roman" w:cs="Times New Roman"/>
          <w:lang w:eastAsia="ru-RU"/>
        </w:rPr>
        <w:t>посредством почтовой связи,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 </w:t>
      </w:r>
      <w:r w:rsidRPr="00347747">
        <w:rPr>
          <w:rFonts w:ascii="Times New Roman" w:hAnsi="Times New Roman" w:cs="Times New Roman"/>
          <w:sz w:val="14"/>
          <w:szCs w:val="14"/>
          <w:lang w:eastAsia="ru-RU"/>
        </w:rPr>
        <w:t>       </w:t>
      </w:r>
      <w:r w:rsidRPr="00347747">
        <w:rPr>
          <w:rFonts w:ascii="Times New Roman" w:hAnsi="Times New Roman" w:cs="Times New Roman"/>
          <w:lang w:eastAsia="ru-RU"/>
        </w:rPr>
        <w:t>в ОГКУ «Правительство для граждан» (только в случае подачи заявления и прилагаемых документов в ОГКУ «Правительство для граждан»).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 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Приложение: _______________________________________________________________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 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Заявитель: ____________________________________________________________________  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                           (Ф.И.О. (при наличии)., должность представителя юридического лица            </w:t>
      </w:r>
      <w:proofErr w:type="gramStart"/>
      <w:r w:rsidRPr="00347747">
        <w:rPr>
          <w:rFonts w:ascii="Times New Roman" w:hAnsi="Times New Roman" w:cs="Times New Roman"/>
          <w:lang w:eastAsia="ru-RU"/>
        </w:rPr>
        <w:t>   (</w:t>
      </w:r>
      <w:proofErr w:type="gramEnd"/>
      <w:r w:rsidRPr="00347747">
        <w:rPr>
          <w:rFonts w:ascii="Times New Roman" w:hAnsi="Times New Roman" w:cs="Times New Roman"/>
          <w:lang w:eastAsia="ru-RU"/>
        </w:rPr>
        <w:t>подпись)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                            </w:t>
      </w:r>
      <w:proofErr w:type="gramStart"/>
      <w:r w:rsidRPr="00347747">
        <w:rPr>
          <w:rFonts w:ascii="Times New Roman" w:hAnsi="Times New Roman" w:cs="Times New Roman"/>
          <w:lang w:eastAsia="ru-RU"/>
        </w:rPr>
        <w:t>Ф.И.О.(</w:t>
      </w:r>
      <w:proofErr w:type="gramEnd"/>
      <w:r w:rsidRPr="00347747">
        <w:rPr>
          <w:rFonts w:ascii="Times New Roman" w:hAnsi="Times New Roman" w:cs="Times New Roman"/>
          <w:lang w:eastAsia="ru-RU"/>
        </w:rPr>
        <w:t>при наличии) физического лица, индивидуального предпринимателя)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 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lang w:eastAsia="ru-RU"/>
        </w:rPr>
        <w:t>«__» ___________ 20__ г.                                     М.П. (при наличии)       </w:t>
      </w:r>
    </w:p>
    <w:p w:rsidR="00887131" w:rsidRPr="00887131" w:rsidRDefault="00887131" w:rsidP="0088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47747" w:rsidRDefault="00347747" w:rsidP="00887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7747" w:rsidRDefault="00347747" w:rsidP="00887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7131" w:rsidRPr="00887131" w:rsidRDefault="00887131" w:rsidP="00887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2</w:t>
      </w:r>
    </w:p>
    <w:p w:rsidR="00887131" w:rsidRPr="00887131" w:rsidRDefault="00887131" w:rsidP="00887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</w:t>
      </w:r>
      <w:r w:rsidR="003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87131" w:rsidRPr="00887131" w:rsidRDefault="00887131" w:rsidP="00887131">
      <w:pPr>
        <w:spacing w:before="100" w:beforeAutospacing="1" w:after="100" w:afterAutospacing="1" w:line="240" w:lineRule="auto"/>
        <w:ind w:right="-1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7131" w:rsidRDefault="00887131" w:rsidP="00347747">
      <w:pPr>
        <w:spacing w:before="100" w:beforeAutospacing="1" w:after="100" w:afterAutospacing="1" w:line="240" w:lineRule="auto"/>
        <w:ind w:right="-1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</w:t>
      </w:r>
    </w:p>
    <w:p w:rsidR="00347747" w:rsidRDefault="00347747" w:rsidP="00347747">
      <w:pPr>
        <w:spacing w:before="100" w:beforeAutospacing="1" w:after="100" w:afterAutospacing="1" w:line="240" w:lineRule="auto"/>
        <w:ind w:right="-1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                                                                                №__</w:t>
      </w:r>
    </w:p>
    <w:p w:rsidR="00347747" w:rsidRPr="00347747" w:rsidRDefault="00347747" w:rsidP="00347747">
      <w:pPr>
        <w:spacing w:before="100" w:beforeAutospacing="1" w:after="100" w:afterAutospacing="1" w:line="240" w:lineRule="auto"/>
        <w:ind w:right="-1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47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С.Выползово</w:t>
      </w:r>
      <w:proofErr w:type="spellEnd"/>
      <w:r w:rsidRPr="00347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87131" w:rsidRPr="00347747" w:rsidRDefault="00347747" w:rsidP="00347747">
      <w:pPr>
        <w:spacing w:before="100" w:beforeAutospacing="1" w:after="100" w:afterAutospacing="1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77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прекращении права постоянного (бессрочного) пользования </w:t>
      </w:r>
      <w:r w:rsidRPr="0034774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(пожизненного наследуемого владения)</w:t>
      </w:r>
      <w:r w:rsidRPr="003477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земельным участком</w:t>
      </w:r>
    </w:p>
    <w:p w:rsidR="00887131" w:rsidRPr="00347747" w:rsidRDefault="00887131" w:rsidP="00347747">
      <w:pPr>
        <w:pStyle w:val="a8"/>
        <w:rPr>
          <w:sz w:val="24"/>
          <w:szCs w:val="24"/>
          <w:lang w:eastAsia="ru-RU"/>
        </w:rPr>
      </w:pPr>
      <w:r w:rsidRPr="00347747">
        <w:rPr>
          <w:lang w:eastAsia="ru-RU"/>
        </w:rPr>
        <w:t> </w:t>
      </w:r>
    </w:p>
    <w:p w:rsidR="00887131" w:rsidRP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sz w:val="24"/>
          <w:szCs w:val="24"/>
          <w:lang w:eastAsia="ru-RU"/>
        </w:rPr>
        <w:t>На основании заявления</w:t>
      </w:r>
      <w:r w:rsidR="00347747" w:rsidRPr="00347747">
        <w:rPr>
          <w:rFonts w:ascii="Times New Roman" w:hAnsi="Times New Roman" w:cs="Times New Roman"/>
          <w:sz w:val="24"/>
          <w:szCs w:val="24"/>
          <w:lang w:eastAsia="ru-RU"/>
        </w:rPr>
        <w:t>   ________________________</w:t>
      </w:r>
      <w:r w:rsidR="00347747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="00347747" w:rsidRPr="00347747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347747">
        <w:rPr>
          <w:rFonts w:ascii="Times New Roman" w:hAnsi="Times New Roman" w:cs="Times New Roman"/>
          <w:sz w:val="24"/>
          <w:szCs w:val="24"/>
          <w:lang w:eastAsia="ru-RU"/>
        </w:rPr>
        <w:t xml:space="preserve"> от____________ № ____</w:t>
      </w:r>
    </w:p>
    <w:p w:rsidR="00347747" w:rsidRDefault="00887131" w:rsidP="003477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47747">
        <w:rPr>
          <w:rFonts w:ascii="Times New Roman" w:hAnsi="Times New Roman" w:cs="Times New Roman"/>
          <w:sz w:val="24"/>
          <w:szCs w:val="24"/>
          <w:lang w:eastAsia="ru-RU"/>
        </w:rPr>
        <w:t>       </w:t>
      </w:r>
      <w:r w:rsidR="0034774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Pr="00347747">
        <w:rPr>
          <w:rFonts w:ascii="Times New Roman" w:hAnsi="Times New Roman" w:cs="Times New Roman"/>
          <w:sz w:val="24"/>
          <w:szCs w:val="24"/>
          <w:lang w:eastAsia="ru-RU"/>
        </w:rPr>
        <w:t>(ФИО (последнее - при наличии) гражд</w:t>
      </w:r>
      <w:r w:rsidR="00347747">
        <w:rPr>
          <w:rFonts w:ascii="Times New Roman" w:hAnsi="Times New Roman" w:cs="Times New Roman"/>
          <w:sz w:val="24"/>
          <w:szCs w:val="24"/>
          <w:lang w:eastAsia="ru-RU"/>
        </w:rPr>
        <w:t xml:space="preserve">анина,                                                                                      </w:t>
      </w:r>
    </w:p>
    <w:p w:rsidR="00887131" w:rsidRPr="00887131" w:rsidRDefault="00347747" w:rsidP="00347747">
      <w:pPr>
        <w:pStyle w:val="a8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87131" w:rsidRPr="003477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ФИО (последнее - при наличии ИП, наименование юридического лица)</w:t>
      </w:r>
      <w:r w:rsidR="00887131" w:rsidRPr="00887131">
        <w:rPr>
          <w:i/>
          <w:iCs/>
          <w:lang w:eastAsia="ru-RU"/>
        </w:rPr>
        <w:t>                      </w:t>
      </w:r>
    </w:p>
    <w:p w:rsidR="00887131" w:rsidRPr="00887131" w:rsidRDefault="00887131" w:rsidP="00347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статьями 11, 39.1, 39.2, 45, 53 </w:t>
      </w: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Земельного кодекса Российской Федерации, Федеральным законом от 06.10.2003 № 131-ФЗ «Об общих принципах организации местного самоуправления в Российской Федерации», Законом Ульяновской области от 17.11.2003 № 059-ЗО «О регулировании земельных отношений в Ульяновской области», руководствуясь Уставом муниципального </w:t>
      </w:r>
      <w:proofErr w:type="gramStart"/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</w:t>
      </w:r>
      <w:r w:rsidR="003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Никитинское</w:t>
      </w:r>
      <w:proofErr w:type="gramEnd"/>
      <w:r w:rsidR="003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сельское поселение Сурского района </w:t>
      </w: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Ульяновской области, </w:t>
      </w:r>
      <w:r w:rsidR="003477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постановляю</w:t>
      </w:r>
      <w:r w:rsidRPr="00887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87131" w:rsidRPr="00347747" w:rsidRDefault="00887131" w:rsidP="0088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Прекратить право постоянного (бессрочного) пользования (</w:t>
      </w:r>
      <w:r w:rsidRPr="003477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пожизненного наследуемого владения</w:t>
      </w:r>
      <w:r w:rsidRPr="00347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47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</w:t>
      </w:r>
    </w:p>
    <w:p w:rsidR="00887131" w:rsidRPr="00347747" w:rsidRDefault="00887131" w:rsidP="00887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34774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(ФИО (последнее – при наличии) гражданина, его паспортные данные; ФИО (последнее – при наличии) ИП, </w:t>
      </w:r>
      <w:proofErr w:type="gramStart"/>
      <w:r w:rsidRPr="0034774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ИНН,ОГРИП</w:t>
      </w:r>
      <w:proofErr w:type="gramEnd"/>
      <w:r w:rsidRPr="0034774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,   наименование юридического лица, ИНН, ОГРН)</w:t>
      </w:r>
    </w:p>
    <w:p w:rsidR="00347747" w:rsidRDefault="00887131" w:rsidP="0034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земельным участком с кадастровым номером ________________ площадью ______ кв. м, категория земель: __________________, вид разрешенного использования: _____________________________, расположенным по</w:t>
      </w:r>
      <w:r w:rsidR="003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адресу:__________________</w:t>
      </w:r>
    </w:p>
    <w:p w:rsidR="00887131" w:rsidRPr="00887131" w:rsidRDefault="00347747" w:rsidP="00DC56B8">
      <w:pPr>
        <w:pStyle w:val="a8"/>
        <w:rPr>
          <w:sz w:val="24"/>
          <w:szCs w:val="24"/>
          <w:lang w:eastAsia="ru-RU"/>
        </w:rPr>
      </w:pPr>
      <w:r>
        <w:rPr>
          <w:lang w:eastAsia="ru-RU"/>
        </w:rPr>
        <w:t>________________________________________________________________________</w:t>
      </w:r>
      <w:r w:rsidR="00887131" w:rsidRPr="00887131">
        <w:rPr>
          <w:lang w:eastAsia="ru-RU"/>
        </w:rPr>
        <w:t>.</w:t>
      </w:r>
    </w:p>
    <w:p w:rsidR="00887131" w:rsidRPr="00887131" w:rsidRDefault="00887131" w:rsidP="00DC5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proofErr w:type="gramStart"/>
      <w:r w:rsidR="003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Инспектору </w:t>
      </w: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proofErr w:type="gramEnd"/>
      <w:r w:rsidR="003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Никитинское сельское поселение Сурского района Ульяновской области </w:t>
      </w: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недельный срок со дня издания настоящего постановления обратиться в Управление Федеральной службы государственной регистрации, кадастра и картографии по Ульяновской области для уведомления о прекращении права постоянного (бессрочного) </w:t>
      </w:r>
      <w:r w:rsidR="00DC5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ользования </w:t>
      </w:r>
      <w:r w:rsidRPr="0088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87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пожизненного наследуемого владения</w:t>
      </w:r>
      <w:r w:rsidRPr="0088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земельным участком, указанным в пункте 1 настоящего постановления.</w:t>
      </w:r>
    </w:p>
    <w:p w:rsidR="00887131" w:rsidRPr="00887131" w:rsidRDefault="00887131" w:rsidP="00DC56B8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3. </w:t>
      </w:r>
      <w:r w:rsidR="00DC5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Инспектору </w:t>
      </w:r>
      <w:r w:rsidR="00DC56B8"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C5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муниципального образования Никитинское сельское поселение Сурского района Ульяновской области </w:t>
      </w: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недельный срок со дня издания настоящего постановления обратиться в налоговый орган по месту нахождения земельного участка для уведомления о прекращении права постоянного (бессрочного) пользования (пожизненного наследуемого владения) земельным участком, указанным в пункте 1 настоящего постановления </w:t>
      </w:r>
      <w:r w:rsidRPr="00887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(если право на земельный участок не было ранее зарегистрировано в Едином государственном реестре недвижимости).</w:t>
      </w:r>
    </w:p>
    <w:p w:rsidR="00887131" w:rsidRPr="00DC56B8" w:rsidRDefault="00887131" w:rsidP="0088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                            ____________ ___________________</w:t>
      </w: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56B8" w:rsidRPr="00DC56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</w:t>
      </w:r>
      <w:r w:rsidRPr="00DC56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(должность)                                             </w:t>
      </w:r>
      <w:r w:rsidRPr="00DC56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(подпись)               (Ф.И.О.</w:t>
      </w:r>
      <w:r w:rsidRPr="00DC56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– последнее при наличии)</w:t>
      </w:r>
    </w:p>
    <w:p w:rsidR="00887131" w:rsidRPr="00887131" w:rsidRDefault="00887131" w:rsidP="0088713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C56B8" w:rsidRDefault="00DC56B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6B8" w:rsidRDefault="00B84C18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94" w:rsidRPr="00887131" w:rsidRDefault="00720B94" w:rsidP="0088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131" w:rsidRPr="00887131" w:rsidRDefault="00887131" w:rsidP="00887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                Приложение № 3</w:t>
      </w:r>
    </w:p>
    <w:p w:rsidR="00887131" w:rsidRPr="00887131" w:rsidRDefault="00887131" w:rsidP="00887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</w:t>
      </w:r>
    </w:p>
    <w:p w:rsidR="00887131" w:rsidRPr="00887131" w:rsidRDefault="00887131" w:rsidP="008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887131" w:rsidRPr="00887131" w:rsidRDefault="00887131" w:rsidP="00887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УВЕДОМЛЕНИЕ</w:t>
      </w:r>
    </w:p>
    <w:tbl>
      <w:tblPr>
        <w:tblW w:w="978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5429"/>
      </w:tblGrid>
      <w:tr w:rsidR="00887131" w:rsidRPr="00887131" w:rsidTr="00DC56B8">
        <w:trPr>
          <w:trHeight w:val="1931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31" w:rsidRPr="00887131" w:rsidRDefault="00887131" w:rsidP="00887131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  <w:p w:rsidR="00887131" w:rsidRPr="00887131" w:rsidRDefault="00887131" w:rsidP="00887131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87131" w:rsidRPr="00887131" w:rsidRDefault="00887131" w:rsidP="00887131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87131" w:rsidRPr="00887131" w:rsidRDefault="00887131" w:rsidP="0088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87131" w:rsidRPr="00887131" w:rsidRDefault="00887131" w:rsidP="0088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87131" w:rsidRPr="00887131" w:rsidRDefault="00887131" w:rsidP="0088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87131" w:rsidRPr="00887131" w:rsidRDefault="00887131" w:rsidP="0088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возврате заявления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31" w:rsidRPr="00887131" w:rsidRDefault="00887131" w:rsidP="00887131">
            <w:pPr>
              <w:spacing w:before="100" w:beforeAutospacing="1" w:after="100" w:afterAutospacing="1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87131" w:rsidRPr="00887131" w:rsidRDefault="00887131" w:rsidP="00887131">
            <w:pPr>
              <w:spacing w:before="100" w:beforeAutospacing="1" w:after="100" w:afterAutospacing="1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</w:t>
            </w:r>
          </w:p>
          <w:p w:rsidR="00887131" w:rsidRPr="00887131" w:rsidRDefault="00887131" w:rsidP="0088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13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(указывается заявитель)</w:t>
            </w:r>
          </w:p>
          <w:p w:rsidR="00887131" w:rsidRPr="00887131" w:rsidRDefault="00887131" w:rsidP="0088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87131" w:rsidRPr="00887131" w:rsidRDefault="00887131" w:rsidP="0088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887131" w:rsidRPr="00887131" w:rsidRDefault="00887131" w:rsidP="0088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13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(адрес заявителя)</w:t>
            </w:r>
          </w:p>
        </w:tc>
      </w:tr>
    </w:tbl>
    <w:p w:rsidR="00887131" w:rsidRPr="00887131" w:rsidRDefault="00887131" w:rsidP="008871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7131" w:rsidRPr="00887131" w:rsidRDefault="00887131" w:rsidP="008871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Рассмотрев Ваше заявление от ________ № ____ об отказе от права постоянного (бессрочного) пользования (права пожизненного наследуемого владения земельным участком) земельным участком общей площадью _____ кв. м с кадастровым номером _______________ (</w:t>
      </w:r>
      <w:r w:rsidRPr="00887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 наличии</w:t>
      </w: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расположенного по адресу: ______________________, администрация муниципального образования «______________» Ульяновской области возвращает Вам указанное выше заявление по следующим причинам: _______________________________________________________________________________.</w:t>
      </w:r>
    </w:p>
    <w:p w:rsidR="00887131" w:rsidRPr="00887131" w:rsidRDefault="00887131" w:rsidP="00887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87131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lang w:eastAsia="ru-RU"/>
        </w:rPr>
        <w:t>(указываются основания, предусмотренные подпунктом 2.7.2 административного регламента</w:t>
      </w:r>
      <w:r w:rsidRPr="008871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887131" w:rsidRPr="00DC56B8" w:rsidRDefault="00887131" w:rsidP="00DC5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____________________                            ____________ ___________________</w:t>
      </w: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56B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 </w:t>
      </w:r>
      <w:r w:rsidRPr="00DC56B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(должность)                                                                       </w:t>
      </w:r>
      <w:r w:rsidR="00DC56B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(подпись)            </w:t>
      </w:r>
      <w:r w:rsidRPr="00DC56B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 (Ф.И.О.</w:t>
      </w:r>
      <w:r w:rsidRPr="00DC56B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– последнее при наличии)</w:t>
      </w:r>
    </w:p>
    <w:p w:rsidR="00887131" w:rsidRPr="00DC56B8" w:rsidRDefault="00887131" w:rsidP="00887131">
      <w:pPr>
        <w:spacing w:before="100" w:beforeAutospacing="1" w:after="100" w:afterAutospacing="1" w:line="341" w:lineRule="atLeast"/>
        <w:ind w:right="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56B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</w:t>
      </w:r>
    </w:p>
    <w:p w:rsidR="007B7C69" w:rsidRPr="00887131" w:rsidRDefault="00887131" w:rsidP="00DC56B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8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7B7C69" w:rsidRPr="00887131" w:rsidSect="00DC56B8">
      <w:pgSz w:w="11905" w:h="16837"/>
      <w:pgMar w:top="709" w:right="565" w:bottom="568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31"/>
    <w:rsid w:val="000A16C6"/>
    <w:rsid w:val="00271666"/>
    <w:rsid w:val="00347747"/>
    <w:rsid w:val="00720B94"/>
    <w:rsid w:val="007A1F0C"/>
    <w:rsid w:val="007B7C69"/>
    <w:rsid w:val="00887131"/>
    <w:rsid w:val="008A66E7"/>
    <w:rsid w:val="008E7168"/>
    <w:rsid w:val="00B84C18"/>
    <w:rsid w:val="00DC56B8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2E11"/>
  <w15:docId w15:val="{68F4C083-3C23-43F3-BD1C-F201812F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131"/>
    <w:rPr>
      <w:b/>
      <w:bCs/>
    </w:rPr>
  </w:style>
  <w:style w:type="character" w:styleId="a4">
    <w:name w:val="Hyperlink"/>
    <w:basedOn w:val="a0"/>
    <w:uiPriority w:val="99"/>
    <w:semiHidden/>
    <w:unhideWhenUsed/>
    <w:rsid w:val="00887131"/>
  </w:style>
  <w:style w:type="character" w:styleId="a5">
    <w:name w:val="Emphasis"/>
    <w:basedOn w:val="a0"/>
    <w:uiPriority w:val="20"/>
    <w:qFormat/>
    <w:rsid w:val="00887131"/>
    <w:rPr>
      <w:i/>
      <w:iCs/>
    </w:rPr>
  </w:style>
  <w:style w:type="character" w:styleId="a6">
    <w:name w:val="footnote reference"/>
    <w:basedOn w:val="a0"/>
    <w:uiPriority w:val="99"/>
    <w:semiHidden/>
    <w:unhideWhenUsed/>
    <w:rsid w:val="00887131"/>
  </w:style>
  <w:style w:type="paragraph" w:customStyle="1" w:styleId="subpunct">
    <w:name w:val="subpunct"/>
    <w:basedOn w:val="a"/>
    <w:rsid w:val="0088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8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8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88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7131"/>
  </w:style>
  <w:style w:type="paragraph" w:customStyle="1" w:styleId="s35">
    <w:name w:val="s35"/>
    <w:basedOn w:val="a"/>
    <w:rsid w:val="0088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8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8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88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88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88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8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713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7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ashkontrol.ru/" TargetMode="External"/><Relationship Id="rId5" Type="http://schemas.openxmlformats.org/officeDocument/2006/relationships/hyperlink" Target="http://base.garant.ru/321168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139B-1370-45C1-88AC-5E9A3C57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9034</Words>
  <Characters>51499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2025-02-25T07:58:00Z</cp:lastPrinted>
  <dcterms:created xsi:type="dcterms:W3CDTF">2024-08-19T11:03:00Z</dcterms:created>
  <dcterms:modified xsi:type="dcterms:W3CDTF">2025-02-25T08:02:00Z</dcterms:modified>
</cp:coreProperties>
</file>