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2D" w:rsidRDefault="00C8512D" w:rsidP="00087CA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087CA3" w:rsidRPr="00C8512D" w:rsidRDefault="00087CA3" w:rsidP="00087CA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C8512D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087CA3" w:rsidRPr="00C8512D" w:rsidRDefault="00087CA3" w:rsidP="00087CA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C8512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87CA3" w:rsidRPr="00C8512D" w:rsidRDefault="00087CA3" w:rsidP="00087CA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C8512D">
        <w:rPr>
          <w:rFonts w:ascii="Times New Roman" w:hAnsi="Times New Roman"/>
          <w:sz w:val="28"/>
          <w:szCs w:val="28"/>
        </w:rPr>
        <w:t>НИКИТИНСКОЕ СЕЛЬСКОЕ ПОСЕЛЕНИЕ</w:t>
      </w:r>
    </w:p>
    <w:p w:rsidR="00087CA3" w:rsidRPr="00C8512D" w:rsidRDefault="00087CA3" w:rsidP="00087CA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C8512D">
        <w:rPr>
          <w:rFonts w:ascii="Times New Roman" w:hAnsi="Times New Roman"/>
          <w:sz w:val="28"/>
          <w:szCs w:val="28"/>
        </w:rPr>
        <w:t>СУРСКОГО РАЙОНА УЛЬЯНОВСКОЙ ОБЛАСТИ</w:t>
      </w:r>
    </w:p>
    <w:p w:rsidR="00087CA3" w:rsidRPr="00C8512D" w:rsidRDefault="00087CA3" w:rsidP="00087CA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087CA3" w:rsidRPr="00C8512D" w:rsidRDefault="00087CA3" w:rsidP="00087CA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C8512D">
        <w:rPr>
          <w:rFonts w:ascii="Times New Roman" w:hAnsi="Times New Roman"/>
          <w:sz w:val="28"/>
          <w:szCs w:val="28"/>
        </w:rPr>
        <w:t>РЕШЕНИЕ</w:t>
      </w:r>
    </w:p>
    <w:p w:rsidR="00087CA3" w:rsidRPr="00C8512D" w:rsidRDefault="00087CA3" w:rsidP="00087CA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087CA3" w:rsidRPr="00C8512D" w:rsidRDefault="00BC01D1" w:rsidP="00087CA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BC01D1">
        <w:rPr>
          <w:rFonts w:ascii="Times New Roman" w:hAnsi="Times New Roman"/>
          <w:sz w:val="28"/>
          <w:szCs w:val="28"/>
          <w:u w:val="single"/>
        </w:rPr>
        <w:t>15 ноября 2013</w:t>
      </w:r>
      <w:r w:rsidR="00087CA3" w:rsidRPr="00C8512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</w:t>
      </w:r>
      <w:r w:rsidR="00087CA3" w:rsidRPr="00C8512D">
        <w:rPr>
          <w:rFonts w:ascii="Times New Roman" w:hAnsi="Times New Roman"/>
          <w:sz w:val="28"/>
          <w:szCs w:val="28"/>
        </w:rPr>
        <w:tab/>
      </w:r>
      <w:r w:rsidR="00087CA3" w:rsidRPr="00BC01D1">
        <w:rPr>
          <w:rFonts w:ascii="Times New Roman" w:hAnsi="Times New Roman"/>
          <w:sz w:val="28"/>
          <w:szCs w:val="28"/>
          <w:u w:val="single"/>
        </w:rPr>
        <w:t xml:space="preserve">№ </w:t>
      </w:r>
      <w:r w:rsidRPr="00BC01D1">
        <w:rPr>
          <w:rFonts w:ascii="Times New Roman" w:hAnsi="Times New Roman"/>
          <w:sz w:val="28"/>
          <w:szCs w:val="28"/>
          <w:u w:val="single"/>
        </w:rPr>
        <w:t>4/21</w:t>
      </w:r>
    </w:p>
    <w:p w:rsidR="00087CA3" w:rsidRPr="00BC01D1" w:rsidRDefault="00087CA3" w:rsidP="00C8512D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BC01D1">
        <w:rPr>
          <w:rFonts w:ascii="Times New Roman" w:hAnsi="Times New Roman"/>
          <w:sz w:val="24"/>
          <w:szCs w:val="24"/>
        </w:rPr>
        <w:t>с.Выползово</w:t>
      </w:r>
    </w:p>
    <w:p w:rsidR="00087CA3" w:rsidRPr="00C8512D" w:rsidRDefault="00087CA3" w:rsidP="00087CA3">
      <w:pPr>
        <w:pStyle w:val="ad"/>
        <w:rPr>
          <w:rFonts w:ascii="Times New Roman" w:hAnsi="Times New Roman"/>
          <w:sz w:val="28"/>
          <w:szCs w:val="28"/>
        </w:rPr>
      </w:pPr>
    </w:p>
    <w:p w:rsidR="00C8512D" w:rsidRPr="00C8512D" w:rsidRDefault="00C8512D" w:rsidP="00C8512D">
      <w:pPr>
        <w:spacing w:line="300" w:lineRule="auto"/>
        <w:jc w:val="center"/>
        <w:rPr>
          <w:b/>
          <w:sz w:val="28"/>
          <w:szCs w:val="28"/>
        </w:rPr>
      </w:pPr>
      <w:r w:rsidRPr="00C8512D">
        <w:rPr>
          <w:b/>
          <w:sz w:val="28"/>
          <w:szCs w:val="28"/>
        </w:rPr>
        <w:t>О флаге</w:t>
      </w:r>
      <w:r w:rsidRPr="00C8512D">
        <w:rPr>
          <w:b/>
          <w:bCs/>
          <w:i/>
          <w:iCs/>
          <w:sz w:val="28"/>
          <w:szCs w:val="28"/>
        </w:rPr>
        <w:t xml:space="preserve"> </w:t>
      </w:r>
      <w:r w:rsidRPr="00C8512D">
        <w:rPr>
          <w:b/>
          <w:i/>
          <w:iCs/>
          <w:sz w:val="28"/>
          <w:szCs w:val="28"/>
        </w:rPr>
        <w:t xml:space="preserve"> </w:t>
      </w:r>
      <w:r w:rsidRPr="00C8512D">
        <w:rPr>
          <w:b/>
          <w:iCs/>
          <w:sz w:val="28"/>
          <w:szCs w:val="28"/>
        </w:rPr>
        <w:t xml:space="preserve">муниципального образования  Никитинское сельское поселение </w:t>
      </w:r>
      <w:r w:rsidRPr="00C8512D">
        <w:rPr>
          <w:b/>
          <w:sz w:val="28"/>
          <w:szCs w:val="28"/>
        </w:rPr>
        <w:t xml:space="preserve"> </w:t>
      </w:r>
      <w:r w:rsidRPr="00C8512D">
        <w:rPr>
          <w:b/>
          <w:iCs/>
          <w:sz w:val="28"/>
          <w:szCs w:val="28"/>
        </w:rPr>
        <w:t>Сурского района</w:t>
      </w:r>
      <w:r w:rsidRPr="00C8512D">
        <w:rPr>
          <w:b/>
          <w:sz w:val="28"/>
          <w:szCs w:val="28"/>
        </w:rPr>
        <w:t xml:space="preserve">  Ульяновской области</w:t>
      </w:r>
    </w:p>
    <w:p w:rsidR="00C8512D" w:rsidRPr="00C8512D" w:rsidRDefault="00C8512D" w:rsidP="00C8512D">
      <w:pPr>
        <w:spacing w:line="300" w:lineRule="auto"/>
        <w:rPr>
          <w:sz w:val="28"/>
          <w:szCs w:val="28"/>
        </w:rPr>
      </w:pPr>
    </w:p>
    <w:p w:rsidR="00C8512D" w:rsidRPr="00C8512D" w:rsidRDefault="00C8512D" w:rsidP="00C8512D">
      <w:pPr>
        <w:spacing w:line="300" w:lineRule="auto"/>
        <w:rPr>
          <w:sz w:val="28"/>
          <w:szCs w:val="28"/>
        </w:rPr>
      </w:pPr>
      <w:r w:rsidRPr="00C8512D">
        <w:rPr>
          <w:sz w:val="28"/>
          <w:szCs w:val="28"/>
        </w:rPr>
        <w:tab/>
        <w:t xml:space="preserve">В соответствии с законодательством, регулирующим правоотношения в сфере геральдики, и руководствуясь Уставом  муниципального образования </w:t>
      </w:r>
      <w:r w:rsidRPr="00C8512D">
        <w:rPr>
          <w:iCs/>
          <w:sz w:val="28"/>
          <w:szCs w:val="28"/>
        </w:rPr>
        <w:t xml:space="preserve">Никитинского сельского поселения </w:t>
      </w:r>
      <w:r w:rsidRPr="00C8512D">
        <w:rPr>
          <w:sz w:val="28"/>
          <w:szCs w:val="28"/>
        </w:rPr>
        <w:t xml:space="preserve"> Сурского района Ульяновской области (далее – Никитинского сельского поселения), </w:t>
      </w:r>
    </w:p>
    <w:p w:rsidR="00C8512D" w:rsidRPr="00C8512D" w:rsidRDefault="00C8512D" w:rsidP="00C8512D">
      <w:pPr>
        <w:spacing w:line="300" w:lineRule="auto"/>
        <w:rPr>
          <w:b/>
          <w:bCs/>
          <w:sz w:val="28"/>
          <w:szCs w:val="28"/>
        </w:rPr>
      </w:pPr>
      <w:r w:rsidRPr="00C8512D">
        <w:rPr>
          <w:sz w:val="28"/>
          <w:szCs w:val="28"/>
        </w:rPr>
        <w:t xml:space="preserve">Совет депутатов </w:t>
      </w:r>
      <w:r w:rsidRPr="00C8512D">
        <w:rPr>
          <w:iCs/>
          <w:sz w:val="28"/>
          <w:szCs w:val="28"/>
        </w:rPr>
        <w:t>Никитинского сельского поселения</w:t>
      </w:r>
      <w:r w:rsidRPr="00C8512D">
        <w:rPr>
          <w:sz w:val="28"/>
          <w:szCs w:val="28"/>
        </w:rPr>
        <w:t xml:space="preserve">  </w:t>
      </w:r>
      <w:r w:rsidRPr="00C8512D">
        <w:rPr>
          <w:b/>
          <w:sz w:val="28"/>
          <w:szCs w:val="28"/>
        </w:rPr>
        <w:t>р е ш и л</w:t>
      </w:r>
      <w:r w:rsidRPr="00C8512D">
        <w:rPr>
          <w:b/>
          <w:bCs/>
          <w:sz w:val="28"/>
          <w:szCs w:val="28"/>
        </w:rPr>
        <w:t>:</w:t>
      </w:r>
    </w:p>
    <w:p w:rsidR="00C8512D" w:rsidRPr="00C8512D" w:rsidRDefault="00C8512D" w:rsidP="00C8512D">
      <w:pPr>
        <w:spacing w:line="300" w:lineRule="auto"/>
        <w:ind w:firstLine="709"/>
        <w:rPr>
          <w:sz w:val="28"/>
          <w:szCs w:val="28"/>
        </w:rPr>
      </w:pPr>
      <w:r w:rsidRPr="00C8512D">
        <w:rPr>
          <w:sz w:val="28"/>
          <w:szCs w:val="28"/>
        </w:rPr>
        <w:t>1. Установить флаг Никитинского сельского поселения в качестве официального символа Никитинского сельского поселения.</w:t>
      </w:r>
    </w:p>
    <w:p w:rsidR="00C8512D" w:rsidRPr="00C8512D" w:rsidRDefault="00C8512D" w:rsidP="00C8512D">
      <w:pPr>
        <w:spacing w:line="300" w:lineRule="auto"/>
        <w:ind w:firstLine="709"/>
        <w:rPr>
          <w:sz w:val="28"/>
          <w:szCs w:val="28"/>
        </w:rPr>
      </w:pPr>
      <w:r w:rsidRPr="00C8512D">
        <w:rPr>
          <w:sz w:val="28"/>
          <w:szCs w:val="28"/>
        </w:rPr>
        <w:t xml:space="preserve">2.  Утвердить Положение «О флаге </w:t>
      </w:r>
      <w:r w:rsidRPr="00C8512D">
        <w:rPr>
          <w:iCs/>
          <w:sz w:val="28"/>
          <w:szCs w:val="28"/>
        </w:rPr>
        <w:t xml:space="preserve">муниципального образования  Никитинское сельское поселение </w:t>
      </w:r>
      <w:r w:rsidRPr="00C8512D">
        <w:rPr>
          <w:sz w:val="28"/>
          <w:szCs w:val="28"/>
        </w:rPr>
        <w:t xml:space="preserve"> </w:t>
      </w:r>
      <w:r w:rsidRPr="00C8512D">
        <w:rPr>
          <w:iCs/>
          <w:sz w:val="28"/>
          <w:szCs w:val="28"/>
        </w:rPr>
        <w:t>Сурского района</w:t>
      </w:r>
      <w:r w:rsidRPr="00C8512D">
        <w:rPr>
          <w:sz w:val="28"/>
          <w:szCs w:val="28"/>
        </w:rPr>
        <w:t xml:space="preserve">  Ульяновской области» (прилагается).</w:t>
      </w:r>
    </w:p>
    <w:p w:rsidR="00C8512D" w:rsidRPr="00C8512D" w:rsidRDefault="00C8512D" w:rsidP="00C8512D">
      <w:pPr>
        <w:spacing w:line="300" w:lineRule="auto"/>
        <w:ind w:firstLine="709"/>
        <w:rPr>
          <w:sz w:val="28"/>
          <w:szCs w:val="28"/>
        </w:rPr>
      </w:pPr>
      <w:r w:rsidRPr="00C8512D">
        <w:rPr>
          <w:sz w:val="28"/>
          <w:szCs w:val="28"/>
        </w:rPr>
        <w:t xml:space="preserve">3. Направить Положение «О флаге </w:t>
      </w:r>
      <w:r w:rsidRPr="00C8512D">
        <w:rPr>
          <w:iCs/>
          <w:sz w:val="28"/>
          <w:szCs w:val="28"/>
        </w:rPr>
        <w:t>муниципального образования  Никитинское сельское поселение  Сурского района</w:t>
      </w:r>
      <w:r w:rsidRPr="00C8512D">
        <w:rPr>
          <w:sz w:val="28"/>
          <w:szCs w:val="28"/>
        </w:rPr>
        <w:t xml:space="preserve">  Ульяновской области» Главе Никитинского сельского поселения для подписания и обнародования в средствах массовой информации (СМИ).</w:t>
      </w:r>
    </w:p>
    <w:p w:rsidR="00C8512D" w:rsidRPr="00C8512D" w:rsidRDefault="00C8512D" w:rsidP="00C8512D">
      <w:pPr>
        <w:spacing w:line="300" w:lineRule="auto"/>
        <w:ind w:firstLine="709"/>
        <w:rPr>
          <w:sz w:val="28"/>
          <w:szCs w:val="28"/>
        </w:rPr>
      </w:pPr>
      <w:r w:rsidRPr="00C8512D">
        <w:rPr>
          <w:sz w:val="28"/>
          <w:szCs w:val="28"/>
        </w:rPr>
        <w:t xml:space="preserve">4. Представить настоящее решение, Положение «О флаге </w:t>
      </w:r>
      <w:r w:rsidRPr="00C8512D">
        <w:rPr>
          <w:iCs/>
          <w:sz w:val="28"/>
          <w:szCs w:val="28"/>
        </w:rPr>
        <w:t xml:space="preserve">муниципального образования  Никитинское сельское поселение </w:t>
      </w:r>
      <w:r w:rsidRPr="00C8512D">
        <w:rPr>
          <w:sz w:val="28"/>
          <w:szCs w:val="28"/>
        </w:rPr>
        <w:t xml:space="preserve"> </w:t>
      </w:r>
      <w:r w:rsidRPr="00C8512D">
        <w:rPr>
          <w:iCs/>
          <w:sz w:val="28"/>
          <w:szCs w:val="28"/>
        </w:rPr>
        <w:t>Сурского района</w:t>
      </w:r>
      <w:r w:rsidRPr="00C8512D">
        <w:rPr>
          <w:sz w:val="28"/>
          <w:szCs w:val="28"/>
        </w:rPr>
        <w:t xml:space="preserve">  Ульяновской области» в Геральдический Совет при Президенте Российской Федерации для внесения флага </w:t>
      </w:r>
      <w:r w:rsidRPr="00C8512D">
        <w:rPr>
          <w:iCs/>
          <w:sz w:val="28"/>
          <w:szCs w:val="28"/>
        </w:rPr>
        <w:t>Никитинского сельского поселения</w:t>
      </w:r>
      <w:r w:rsidRPr="00C8512D">
        <w:rPr>
          <w:sz w:val="28"/>
          <w:szCs w:val="28"/>
        </w:rPr>
        <w:t xml:space="preserve">  в Государственный геральдический Регистр Российской Федерации.</w:t>
      </w:r>
    </w:p>
    <w:p w:rsidR="00C8512D" w:rsidRPr="00C8512D" w:rsidRDefault="00C8512D" w:rsidP="00C8512D">
      <w:pPr>
        <w:spacing w:line="300" w:lineRule="auto"/>
        <w:ind w:firstLine="709"/>
        <w:rPr>
          <w:sz w:val="28"/>
          <w:szCs w:val="28"/>
        </w:rPr>
      </w:pPr>
      <w:r w:rsidRPr="00C8512D">
        <w:rPr>
          <w:sz w:val="28"/>
          <w:szCs w:val="28"/>
        </w:rPr>
        <w:t>5. Возложить контроль исполнения настоящего решения на  главу администрации муниципального образования Никитинское сельское поселение Камаева Шамиля Кайюмовича.</w:t>
      </w:r>
    </w:p>
    <w:p w:rsidR="00087CA3" w:rsidRPr="00C8512D" w:rsidRDefault="00087CA3" w:rsidP="00087CA3">
      <w:pPr>
        <w:pStyle w:val="ad"/>
        <w:rPr>
          <w:rFonts w:ascii="Times New Roman" w:hAnsi="Times New Roman"/>
          <w:sz w:val="28"/>
          <w:szCs w:val="28"/>
        </w:rPr>
      </w:pPr>
    </w:p>
    <w:p w:rsidR="00087CA3" w:rsidRPr="00C8512D" w:rsidRDefault="00087CA3" w:rsidP="00087CA3">
      <w:pPr>
        <w:pStyle w:val="ad"/>
        <w:rPr>
          <w:rFonts w:ascii="Times New Roman" w:hAnsi="Times New Roman"/>
          <w:sz w:val="28"/>
          <w:szCs w:val="28"/>
        </w:rPr>
      </w:pPr>
      <w:r w:rsidRPr="00C8512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087CA3" w:rsidRPr="00C8512D" w:rsidRDefault="00087CA3" w:rsidP="00087CA3">
      <w:pPr>
        <w:pStyle w:val="ad"/>
        <w:rPr>
          <w:rFonts w:ascii="Times New Roman" w:hAnsi="Times New Roman"/>
          <w:sz w:val="28"/>
          <w:szCs w:val="28"/>
        </w:rPr>
      </w:pPr>
      <w:r w:rsidRPr="00C8512D">
        <w:rPr>
          <w:rFonts w:ascii="Times New Roman" w:hAnsi="Times New Roman"/>
          <w:sz w:val="28"/>
          <w:szCs w:val="28"/>
        </w:rPr>
        <w:t>Никитинское сельское поселение</w:t>
      </w:r>
    </w:p>
    <w:p w:rsidR="00087CA3" w:rsidRPr="00C8512D" w:rsidRDefault="00087CA3" w:rsidP="00087CA3">
      <w:pPr>
        <w:pStyle w:val="ad"/>
        <w:rPr>
          <w:rFonts w:ascii="Times New Roman" w:hAnsi="Times New Roman"/>
          <w:sz w:val="28"/>
          <w:szCs w:val="28"/>
        </w:rPr>
      </w:pPr>
      <w:r w:rsidRPr="00C8512D">
        <w:rPr>
          <w:rFonts w:ascii="Times New Roman" w:hAnsi="Times New Roman"/>
          <w:sz w:val="28"/>
          <w:szCs w:val="28"/>
        </w:rPr>
        <w:t xml:space="preserve">Сурского района Ульяновской области                                     </w:t>
      </w:r>
      <w:r w:rsidR="009124C7" w:rsidRPr="00C8512D">
        <w:rPr>
          <w:rFonts w:ascii="Times New Roman" w:hAnsi="Times New Roman"/>
          <w:sz w:val="28"/>
          <w:szCs w:val="28"/>
        </w:rPr>
        <w:t>Ю.М.</w:t>
      </w:r>
      <w:r w:rsidR="009124C7">
        <w:rPr>
          <w:rFonts w:ascii="Times New Roman" w:hAnsi="Times New Roman"/>
          <w:sz w:val="28"/>
          <w:szCs w:val="28"/>
        </w:rPr>
        <w:t xml:space="preserve">  </w:t>
      </w:r>
      <w:r w:rsidRPr="00C8512D">
        <w:rPr>
          <w:rFonts w:ascii="Times New Roman" w:hAnsi="Times New Roman"/>
          <w:sz w:val="28"/>
          <w:szCs w:val="28"/>
        </w:rPr>
        <w:t xml:space="preserve">Долгановский </w:t>
      </w:r>
    </w:p>
    <w:p w:rsidR="00087CA3" w:rsidRDefault="00087CA3" w:rsidP="00087CA3">
      <w:pPr>
        <w:pStyle w:val="ad"/>
        <w:rPr>
          <w:rFonts w:ascii="Times New Roman" w:hAnsi="Times New Roman"/>
          <w:sz w:val="28"/>
          <w:szCs w:val="28"/>
        </w:rPr>
      </w:pPr>
    </w:p>
    <w:p w:rsidR="00087CA3" w:rsidRDefault="00087CA3" w:rsidP="00087CA3">
      <w:pPr>
        <w:pStyle w:val="a3"/>
        <w:spacing w:line="264" w:lineRule="auto"/>
        <w:ind w:firstLine="709"/>
        <w:jc w:val="right"/>
        <w:rPr>
          <w:b w:val="0"/>
        </w:rPr>
      </w:pPr>
    </w:p>
    <w:p w:rsidR="00087CA3" w:rsidRPr="00E30F89" w:rsidRDefault="00087CA3" w:rsidP="00087CA3">
      <w:pPr>
        <w:pStyle w:val="a3"/>
        <w:spacing w:line="276" w:lineRule="auto"/>
        <w:ind w:firstLine="709"/>
        <w:jc w:val="right"/>
        <w:rPr>
          <w:b w:val="0"/>
        </w:rPr>
      </w:pPr>
      <w:r>
        <w:rPr>
          <w:b w:val="0"/>
        </w:rPr>
        <w:t>Приложение</w:t>
      </w:r>
    </w:p>
    <w:p w:rsidR="00087CA3" w:rsidRPr="0019247E" w:rsidRDefault="00087CA3" w:rsidP="00087CA3">
      <w:pPr>
        <w:pStyle w:val="a3"/>
        <w:spacing w:line="264" w:lineRule="auto"/>
        <w:ind w:firstLine="567"/>
        <w:jc w:val="right"/>
        <w:rPr>
          <w:b w:val="0"/>
        </w:rPr>
      </w:pPr>
      <w:r w:rsidRPr="001B649E">
        <w:rPr>
          <w:b w:val="0"/>
        </w:rPr>
        <w:t>к решению</w:t>
      </w:r>
      <w:r w:rsidRPr="0019247E">
        <w:rPr>
          <w:b w:val="0"/>
        </w:rPr>
        <w:t xml:space="preserve"> </w:t>
      </w:r>
      <w:r>
        <w:rPr>
          <w:b w:val="0"/>
        </w:rPr>
        <w:t>Совета депутатов</w:t>
      </w:r>
      <w:r w:rsidRPr="0019247E">
        <w:rPr>
          <w:b w:val="0"/>
        </w:rPr>
        <w:t xml:space="preserve"> </w:t>
      </w:r>
    </w:p>
    <w:p w:rsidR="00087CA3" w:rsidRDefault="00087CA3" w:rsidP="00087CA3">
      <w:pPr>
        <w:spacing w:line="264" w:lineRule="auto"/>
        <w:ind w:firstLine="567"/>
        <w:jc w:val="right"/>
        <w:rPr>
          <w:iCs/>
        </w:rPr>
      </w:pPr>
      <w:r>
        <w:rPr>
          <w:iCs/>
        </w:rPr>
        <w:t>Никитинского сельского поселения</w:t>
      </w:r>
    </w:p>
    <w:p w:rsidR="00087CA3" w:rsidRPr="00E30F89" w:rsidRDefault="00087CA3" w:rsidP="00087CA3">
      <w:pPr>
        <w:spacing w:line="264" w:lineRule="auto"/>
        <w:ind w:firstLine="567"/>
        <w:jc w:val="right"/>
      </w:pPr>
      <w:r>
        <w:rPr>
          <w:iCs/>
        </w:rPr>
        <w:t>Сурского района Ульяновской области</w:t>
      </w:r>
    </w:p>
    <w:p w:rsidR="00087CA3" w:rsidRDefault="00087CA3" w:rsidP="00087CA3">
      <w:pPr>
        <w:spacing w:line="264" w:lineRule="auto"/>
        <w:ind w:firstLine="567"/>
        <w:jc w:val="right"/>
      </w:pPr>
      <w:r w:rsidRPr="00E30F89">
        <w:t xml:space="preserve">от </w:t>
      </w:r>
      <w:r w:rsidR="00C8512D">
        <w:t xml:space="preserve"> 1</w:t>
      </w:r>
      <w:r w:rsidR="00BC01D1">
        <w:t>5</w:t>
      </w:r>
      <w:r w:rsidR="00C8512D">
        <w:t xml:space="preserve">.11.2013 </w:t>
      </w:r>
      <w:r w:rsidRPr="00E30F89">
        <w:t xml:space="preserve"> № </w:t>
      </w:r>
      <w:r w:rsidR="00C8512D">
        <w:t xml:space="preserve"> 4/21</w:t>
      </w:r>
    </w:p>
    <w:p w:rsidR="00087CA3" w:rsidRPr="00E30F89" w:rsidRDefault="00087CA3" w:rsidP="00087CA3">
      <w:pPr>
        <w:spacing w:line="264" w:lineRule="auto"/>
        <w:ind w:firstLine="567"/>
        <w:jc w:val="right"/>
      </w:pPr>
    </w:p>
    <w:p w:rsidR="00087CA3" w:rsidRPr="00C40CD2" w:rsidRDefault="00087CA3" w:rsidP="00087CA3">
      <w:pPr>
        <w:pStyle w:val="a8"/>
        <w:spacing w:line="264" w:lineRule="auto"/>
      </w:pPr>
      <w:r w:rsidRPr="00C40CD2">
        <w:t>ПОЛОЖЕНИЕ</w:t>
      </w:r>
    </w:p>
    <w:p w:rsidR="00087CA3" w:rsidRDefault="00087CA3" w:rsidP="00087CA3">
      <w:pPr>
        <w:pStyle w:val="a8"/>
        <w:spacing w:line="264" w:lineRule="auto"/>
      </w:pPr>
      <w:r w:rsidRPr="00C40CD2">
        <w:t xml:space="preserve">«О </w:t>
      </w:r>
      <w:r>
        <w:t>ФЛАГЕ</w:t>
      </w:r>
      <w:r w:rsidRPr="00C40CD2">
        <w:t xml:space="preserve"> </w:t>
      </w:r>
      <w:r>
        <w:t xml:space="preserve">МУНИЦИПАЛЬНОГО ОБРАЗОВАНИЯ </w:t>
      </w:r>
      <w:r>
        <w:br/>
      </w:r>
      <w:r w:rsidR="00C8512D">
        <w:t xml:space="preserve"> </w:t>
      </w:r>
      <w:r>
        <w:t>НИКИТИНСКОЕ СЕЛЬСКОЕ ПОСЕЛЕНИЕ</w:t>
      </w:r>
      <w:r w:rsidR="00C8512D">
        <w:t xml:space="preserve"> </w:t>
      </w:r>
    </w:p>
    <w:p w:rsidR="00087CA3" w:rsidRDefault="00087CA3" w:rsidP="00087CA3">
      <w:pPr>
        <w:pStyle w:val="a8"/>
        <w:spacing w:line="264" w:lineRule="auto"/>
      </w:pPr>
      <w:r>
        <w:t>СУРСКОГО РАЙОНА УЛЬЯНОВСКОЙ</w:t>
      </w:r>
      <w:r w:rsidRPr="00C40CD2">
        <w:t xml:space="preserve"> ОБЛАСТИ»</w:t>
      </w:r>
    </w:p>
    <w:p w:rsidR="00087CA3" w:rsidRPr="009E4C6E" w:rsidRDefault="00087CA3" w:rsidP="00087CA3">
      <w:pPr>
        <w:spacing w:line="264" w:lineRule="auto"/>
      </w:pPr>
    </w:p>
    <w:p w:rsidR="00087CA3" w:rsidRDefault="00087CA3" w:rsidP="00087CA3">
      <w:pPr>
        <w:tabs>
          <w:tab w:val="left" w:pos="1276"/>
        </w:tabs>
        <w:spacing w:line="264" w:lineRule="auto"/>
        <w:ind w:firstLine="567"/>
      </w:pPr>
      <w:r w:rsidRPr="009E4C6E">
        <w:t>Настоящим положением устанавливается описа</w:t>
      </w:r>
      <w:r>
        <w:t xml:space="preserve">ние, обоснование </w:t>
      </w:r>
      <w:r w:rsidRPr="009E4C6E">
        <w:t>и порядок использования флаг</w:t>
      </w:r>
      <w:r>
        <w:t>а</w:t>
      </w:r>
      <w:r w:rsidRPr="009E4C6E">
        <w:t xml:space="preserve"> </w:t>
      </w:r>
      <w:r>
        <w:t>муниципального образования «Никитинское сельское поселение»</w:t>
      </w:r>
      <w:r w:rsidRPr="009E4C6E">
        <w:t xml:space="preserve"> </w:t>
      </w:r>
      <w:r>
        <w:t>Сурского района</w:t>
      </w:r>
      <w:r w:rsidRPr="009E4C6E">
        <w:t xml:space="preserve">  </w:t>
      </w:r>
      <w:r>
        <w:t>Ульяновской</w:t>
      </w:r>
      <w:r w:rsidRPr="009E4C6E">
        <w:t xml:space="preserve"> области.</w:t>
      </w:r>
    </w:p>
    <w:p w:rsidR="00087CA3" w:rsidRPr="009E4C6E" w:rsidRDefault="00087CA3" w:rsidP="00087CA3">
      <w:pPr>
        <w:tabs>
          <w:tab w:val="left" w:pos="1276"/>
        </w:tabs>
        <w:spacing w:line="264" w:lineRule="auto"/>
      </w:pPr>
    </w:p>
    <w:p w:rsidR="00087CA3" w:rsidRDefault="00087CA3" w:rsidP="00087CA3">
      <w:pPr>
        <w:numPr>
          <w:ilvl w:val="0"/>
          <w:numId w:val="1"/>
        </w:numPr>
        <w:tabs>
          <w:tab w:val="left" w:pos="142"/>
          <w:tab w:val="left" w:pos="426"/>
          <w:tab w:val="left" w:pos="993"/>
        </w:tabs>
        <w:spacing w:line="264" w:lineRule="auto"/>
        <w:ind w:left="0" w:firstLine="0"/>
        <w:jc w:val="center"/>
        <w:rPr>
          <w:rStyle w:val="aa"/>
        </w:rPr>
      </w:pPr>
      <w:r w:rsidRPr="009E4C6E">
        <w:rPr>
          <w:rStyle w:val="aa"/>
        </w:rPr>
        <w:t>Общие положения</w:t>
      </w:r>
    </w:p>
    <w:p w:rsidR="00087CA3" w:rsidRPr="009E4C6E" w:rsidRDefault="00087CA3" w:rsidP="00087CA3">
      <w:pPr>
        <w:tabs>
          <w:tab w:val="left" w:pos="1276"/>
        </w:tabs>
        <w:spacing w:line="264" w:lineRule="auto"/>
        <w:ind w:left="1275" w:firstLine="0"/>
        <w:rPr>
          <w:rStyle w:val="aa"/>
        </w:rPr>
      </w:pPr>
    </w:p>
    <w:p w:rsidR="00087CA3" w:rsidRPr="009E4C6E" w:rsidRDefault="00087CA3" w:rsidP="00087CA3">
      <w:pPr>
        <w:tabs>
          <w:tab w:val="left" w:pos="1276"/>
        </w:tabs>
        <w:spacing w:line="264" w:lineRule="auto"/>
        <w:ind w:firstLine="567"/>
      </w:pPr>
      <w:r w:rsidRPr="009E4C6E">
        <w:t xml:space="preserve">1.1. Флаг </w:t>
      </w:r>
      <w:r>
        <w:t xml:space="preserve">муниципального образования </w:t>
      </w:r>
      <w:r w:rsidR="00C8512D">
        <w:t xml:space="preserve"> </w:t>
      </w:r>
      <w:r>
        <w:t>Никитинское сельское поселение</w:t>
      </w:r>
      <w:r w:rsidR="00C8512D">
        <w:t xml:space="preserve"> </w:t>
      </w:r>
      <w:r w:rsidRPr="009E4C6E">
        <w:t xml:space="preserve"> </w:t>
      </w:r>
      <w:r>
        <w:t>Сурского района</w:t>
      </w:r>
      <w:r w:rsidRPr="009E4C6E">
        <w:t xml:space="preserve"> </w:t>
      </w:r>
      <w:r>
        <w:t>Ульяновской</w:t>
      </w:r>
      <w:r w:rsidRPr="009E4C6E">
        <w:t xml:space="preserve"> области (далее – </w:t>
      </w:r>
      <w:r>
        <w:t>флаг Никитинского сельского поселения</w:t>
      </w:r>
      <w:r w:rsidRPr="009E4C6E">
        <w:t xml:space="preserve">) является официальным символом </w:t>
      </w:r>
      <w:r>
        <w:t>Никитинского сельского поселения</w:t>
      </w:r>
      <w:r w:rsidRPr="009E4C6E">
        <w:t>.</w:t>
      </w:r>
    </w:p>
    <w:p w:rsidR="00087CA3" w:rsidRPr="009E4C6E" w:rsidRDefault="00087CA3" w:rsidP="00087CA3">
      <w:pPr>
        <w:tabs>
          <w:tab w:val="left" w:pos="1276"/>
        </w:tabs>
        <w:spacing w:line="264" w:lineRule="auto"/>
        <w:ind w:firstLine="567"/>
      </w:pPr>
      <w:r w:rsidRPr="009E4C6E">
        <w:t xml:space="preserve">1.2. Флаг </w:t>
      </w:r>
      <w:r>
        <w:t>Никитинского сельского поселения</w:t>
      </w:r>
      <w:r w:rsidRPr="009E4C6E">
        <w:t xml:space="preserve"> отражает исторические, культурные, социально-экономические, национальные и иные местные традиции.</w:t>
      </w:r>
    </w:p>
    <w:p w:rsidR="00087CA3" w:rsidRPr="009E4C6E" w:rsidRDefault="00087CA3" w:rsidP="00087CA3">
      <w:pPr>
        <w:tabs>
          <w:tab w:val="left" w:pos="1276"/>
        </w:tabs>
        <w:spacing w:line="264" w:lineRule="auto"/>
        <w:ind w:firstLine="567"/>
        <w:rPr>
          <w:spacing w:val="-6"/>
        </w:rPr>
      </w:pPr>
      <w:r w:rsidRPr="009E4C6E">
        <w:rPr>
          <w:spacing w:val="-6"/>
        </w:rPr>
        <w:t xml:space="preserve">1.3. Положение о флаге </w:t>
      </w:r>
      <w:r>
        <w:rPr>
          <w:spacing w:val="-6"/>
        </w:rPr>
        <w:t>Никитинского сельского поселения</w:t>
      </w:r>
      <w:r w:rsidRPr="009E4C6E">
        <w:rPr>
          <w:i/>
          <w:spacing w:val="-6"/>
        </w:rPr>
        <w:t xml:space="preserve"> </w:t>
      </w:r>
      <w:r w:rsidRPr="009E4C6E">
        <w:rPr>
          <w:spacing w:val="-6"/>
        </w:rPr>
        <w:t xml:space="preserve">с приложением на бумажном и электронном носителях хранится в архиве </w:t>
      </w:r>
      <w:r>
        <w:rPr>
          <w:spacing w:val="-6"/>
        </w:rPr>
        <w:t>Никитинского сельского поселения</w:t>
      </w:r>
      <w:r w:rsidRPr="009E4C6E">
        <w:rPr>
          <w:spacing w:val="-6"/>
        </w:rPr>
        <w:t xml:space="preserve"> и доступно для ознакомления всем заинтересованным лицам.</w:t>
      </w:r>
    </w:p>
    <w:p w:rsidR="00087CA3" w:rsidRDefault="00087CA3" w:rsidP="00087CA3">
      <w:pPr>
        <w:tabs>
          <w:tab w:val="left" w:pos="1276"/>
        </w:tabs>
        <w:spacing w:line="264" w:lineRule="auto"/>
        <w:ind w:firstLine="567"/>
      </w:pPr>
      <w:r w:rsidRPr="009E4C6E">
        <w:t xml:space="preserve">1.4. Флаг </w:t>
      </w:r>
      <w:r>
        <w:rPr>
          <w:spacing w:val="-6"/>
        </w:rPr>
        <w:t>Никитинского сельского поселения</w:t>
      </w:r>
      <w:r w:rsidRPr="009E4C6E">
        <w:rPr>
          <w:spacing w:val="-6"/>
        </w:rPr>
        <w:t xml:space="preserve"> </w:t>
      </w:r>
      <w:r w:rsidRPr="009E4C6E">
        <w:t xml:space="preserve">подлежит государственной регистрации в порядке, установленном федеральным законодательством и законодательством </w:t>
      </w:r>
      <w:r>
        <w:t>Ульяновской</w:t>
      </w:r>
      <w:r w:rsidRPr="009E4C6E">
        <w:t xml:space="preserve"> области.</w:t>
      </w:r>
    </w:p>
    <w:p w:rsidR="00087CA3" w:rsidRPr="009E4C6E" w:rsidRDefault="00087CA3" w:rsidP="00087CA3">
      <w:pPr>
        <w:tabs>
          <w:tab w:val="left" w:pos="1276"/>
        </w:tabs>
        <w:spacing w:line="264" w:lineRule="auto"/>
      </w:pPr>
    </w:p>
    <w:p w:rsidR="00087CA3" w:rsidRDefault="00087CA3" w:rsidP="00087CA3">
      <w:pPr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line="264" w:lineRule="auto"/>
        <w:ind w:left="709" w:hanging="709"/>
        <w:jc w:val="center"/>
        <w:rPr>
          <w:rStyle w:val="aa"/>
        </w:rPr>
      </w:pPr>
      <w:r>
        <w:rPr>
          <w:rStyle w:val="aa"/>
        </w:rPr>
        <w:t>О</w:t>
      </w:r>
      <w:r w:rsidRPr="009E4C6E">
        <w:rPr>
          <w:rStyle w:val="aa"/>
        </w:rPr>
        <w:t>писание и обоснование символики флага</w:t>
      </w:r>
    </w:p>
    <w:p w:rsidR="00087CA3" w:rsidRDefault="00087CA3" w:rsidP="00087CA3">
      <w:pPr>
        <w:tabs>
          <w:tab w:val="left" w:pos="993"/>
          <w:tab w:val="left" w:pos="1276"/>
        </w:tabs>
        <w:spacing w:line="264" w:lineRule="auto"/>
        <w:ind w:firstLine="0"/>
        <w:jc w:val="center"/>
        <w:rPr>
          <w:b/>
          <w:spacing w:val="-6"/>
        </w:rPr>
      </w:pPr>
      <w:r>
        <w:rPr>
          <w:b/>
          <w:spacing w:val="-6"/>
        </w:rPr>
        <w:t>Никитинского сельского поселения</w:t>
      </w:r>
    </w:p>
    <w:p w:rsidR="00087CA3" w:rsidRPr="009E4C6E" w:rsidRDefault="00087CA3" w:rsidP="00087CA3">
      <w:pPr>
        <w:tabs>
          <w:tab w:val="left" w:pos="993"/>
        </w:tabs>
        <w:spacing w:line="264" w:lineRule="auto"/>
        <w:ind w:firstLine="0"/>
        <w:jc w:val="center"/>
        <w:rPr>
          <w:rStyle w:val="aa"/>
          <w:b w:val="0"/>
        </w:rPr>
      </w:pPr>
    </w:p>
    <w:p w:rsidR="00087CA3" w:rsidRPr="009E4C6E" w:rsidRDefault="00087CA3" w:rsidP="00087CA3">
      <w:pPr>
        <w:tabs>
          <w:tab w:val="left" w:pos="1276"/>
        </w:tabs>
        <w:spacing w:line="264" w:lineRule="auto"/>
        <w:ind w:firstLine="567"/>
      </w:pPr>
      <w:r w:rsidRPr="009E4C6E">
        <w:t xml:space="preserve">2.1. Описание флага </w:t>
      </w:r>
      <w:r>
        <w:rPr>
          <w:spacing w:val="-6"/>
        </w:rPr>
        <w:t>Никитинского сельского поселения</w:t>
      </w:r>
      <w:r w:rsidRPr="009E4C6E">
        <w:t>:</w:t>
      </w:r>
    </w:p>
    <w:p w:rsidR="00087CA3" w:rsidRPr="009E4C6E" w:rsidRDefault="00087CA3" w:rsidP="00087CA3">
      <w:pPr>
        <w:tabs>
          <w:tab w:val="left" w:pos="1276"/>
        </w:tabs>
        <w:spacing w:line="264" w:lineRule="auto"/>
        <w:ind w:firstLine="567"/>
      </w:pPr>
      <w:r w:rsidRPr="009E4C6E">
        <w:rPr>
          <w:b/>
        </w:rPr>
        <w:t xml:space="preserve">«Прямоугольное </w:t>
      </w:r>
      <w:r>
        <w:rPr>
          <w:b/>
        </w:rPr>
        <w:t xml:space="preserve">двухстороннее </w:t>
      </w:r>
      <w:r w:rsidRPr="009E4C6E">
        <w:rPr>
          <w:b/>
        </w:rPr>
        <w:t xml:space="preserve">полотнище  </w:t>
      </w:r>
      <w:r>
        <w:rPr>
          <w:b/>
        </w:rPr>
        <w:t>красного цвета с отношением ширины к длине 2:3, несущее вдоль нижнего края полосу голубого цвета (средней шириной 1/9 ширины полотнища), отделенную от красного желтой узкой ломаной полосой шириной 1/30 ширины полотнища. В центре красной части полотнища изображены фигуры из герба Никитинского сельского поселения (бобер варящий кашу в горшке), выполненные белым, серым, желтым и оранжевым цветом».</w:t>
      </w:r>
    </w:p>
    <w:p w:rsidR="00087CA3" w:rsidRDefault="00087CA3" w:rsidP="00087CA3">
      <w:pPr>
        <w:spacing w:line="264" w:lineRule="auto"/>
        <w:ind w:firstLine="567"/>
      </w:pPr>
      <w:r w:rsidRPr="009E4C6E">
        <w:t>2.</w:t>
      </w:r>
      <w:r>
        <w:t>2</w:t>
      </w:r>
      <w:r w:rsidRPr="009E4C6E">
        <w:t xml:space="preserve">. Рисунок флага </w:t>
      </w:r>
      <w:r>
        <w:t>Никитинского сельского поселения</w:t>
      </w:r>
      <w:r w:rsidRPr="009E4C6E">
        <w:t xml:space="preserve"> приводится в приложении 1 к настоящему Положению, являющемся неотъемлемой частью настоящего Положения.</w:t>
      </w:r>
    </w:p>
    <w:p w:rsidR="00087CA3" w:rsidRPr="009E4C6E" w:rsidRDefault="00087CA3" w:rsidP="00087CA3">
      <w:pPr>
        <w:tabs>
          <w:tab w:val="left" w:pos="1276"/>
        </w:tabs>
        <w:spacing w:line="264" w:lineRule="auto"/>
        <w:ind w:firstLine="567"/>
      </w:pPr>
      <w:r w:rsidRPr="009E4C6E">
        <w:t>2.</w:t>
      </w:r>
      <w:r>
        <w:t>3</w:t>
      </w:r>
      <w:r w:rsidRPr="009E4C6E">
        <w:t xml:space="preserve">. Обоснование символики флага </w:t>
      </w:r>
      <w:r>
        <w:t>Никитинского сельского поселения</w:t>
      </w:r>
      <w:r w:rsidRPr="009E4C6E">
        <w:t>.</w:t>
      </w:r>
    </w:p>
    <w:p w:rsidR="00087CA3" w:rsidRDefault="00087CA3" w:rsidP="00087CA3">
      <w:pPr>
        <w:spacing w:line="288" w:lineRule="auto"/>
        <w:ind w:firstLine="567"/>
      </w:pPr>
      <w:r>
        <w:t xml:space="preserve">Флаг Никитинского сельского поселения создан на основе герба поселения, сюжет которого связан с одним из первых владельцев села Никитино (административного центра поселения) графом </w:t>
      </w:r>
      <w:r w:rsidRPr="00304FDF">
        <w:t>Д.А. Гурьев</w:t>
      </w:r>
      <w:r>
        <w:t xml:space="preserve">ым, имя которого носит знаменитая в кулинарии </w:t>
      </w:r>
      <w:r w:rsidRPr="00304FDF">
        <w:t>Гурьевская каша</w:t>
      </w:r>
      <w:r>
        <w:t xml:space="preserve"> (ее еще называли Государственная каша). </w:t>
      </w:r>
      <w:r w:rsidRPr="00F765F5">
        <w:t xml:space="preserve">Дмитрий Александрович Гурьев </w:t>
      </w:r>
      <w:r>
        <w:t xml:space="preserve">был прекрасным финансистом. Он </w:t>
      </w:r>
      <w:r w:rsidRPr="00F765F5">
        <w:t>удержал от падения российскую валюту даже во время войны с Наполеоном, одним из первых в мире нача</w:t>
      </w:r>
      <w:r>
        <w:t>в</w:t>
      </w:r>
      <w:r w:rsidRPr="00F765F5">
        <w:t xml:space="preserve"> вести войну не только армиями, но и массовым </w:t>
      </w:r>
      <w:r w:rsidRPr="00F765F5">
        <w:lastRenderedPageBreak/>
        <w:t xml:space="preserve">выпуском фальшивых ассигнаций страны-неприятеля. </w:t>
      </w:r>
      <w:r>
        <w:t>Что же касается каши, то вот что об этом пишут знатоки кулинарных рецептов:</w:t>
      </w:r>
    </w:p>
    <w:p w:rsidR="00087CA3" w:rsidRDefault="00087CA3" w:rsidP="00087CA3">
      <w:pPr>
        <w:tabs>
          <w:tab w:val="left" w:pos="3402"/>
        </w:tabs>
        <w:spacing w:line="288" w:lineRule="auto"/>
        <w:ind w:firstLine="567"/>
      </w:pPr>
      <w:r>
        <w:t>«</w:t>
      </w:r>
      <w:r w:rsidRPr="006B040B">
        <w:t xml:space="preserve">Министр финансов </w:t>
      </w:r>
      <w:r>
        <w:t xml:space="preserve">России </w:t>
      </w:r>
      <w:r w:rsidRPr="006B040B">
        <w:t>граф Гурьев был большим гурманом. Однажды за обедом у Юрисовского</w:t>
      </w:r>
      <w:r>
        <w:t>,</w:t>
      </w:r>
      <w:r w:rsidRPr="006B040B">
        <w:t xml:space="preserve"> отставного майора Оренбургского драгунского полка</w:t>
      </w:r>
      <w:r>
        <w:t>,</w:t>
      </w:r>
      <w:r w:rsidRPr="006B040B">
        <w:t xml:space="preserve"> Гурьева действительно удивили – на десерт была подана каша, отведав </w:t>
      </w:r>
      <w:r>
        <w:t>которую</w:t>
      </w:r>
      <w:r w:rsidRPr="006B040B">
        <w:t>, граф так умилился, что расцеловал крепостного</w:t>
      </w:r>
      <w:r>
        <w:t xml:space="preserve"> повара</w:t>
      </w:r>
      <w:r w:rsidRPr="006B040B">
        <w:t xml:space="preserve"> Захар</w:t>
      </w:r>
      <w:r>
        <w:t>а</w:t>
      </w:r>
      <w:r w:rsidRPr="006B040B">
        <w:t xml:space="preserve"> Кузьмин</w:t>
      </w:r>
      <w:r>
        <w:t>а</w:t>
      </w:r>
      <w:r w:rsidRPr="006B040B">
        <w:t xml:space="preserve">, </w:t>
      </w:r>
      <w:r>
        <w:t>который</w:t>
      </w:r>
      <w:r w:rsidRPr="006B040B">
        <w:t xml:space="preserve"> готовил кашу по собственному рецепту. Гурьев решил заполучить такого повара в свою кухню, и впоследствии выкупил у Юрисовского повара со всем семейством. Граф щедро угощал своих гостей </w:t>
      </w:r>
      <w:r>
        <w:t xml:space="preserve">этой </w:t>
      </w:r>
      <w:r w:rsidRPr="006B040B">
        <w:t xml:space="preserve">кашей, </w:t>
      </w:r>
      <w:r>
        <w:t>получившей в последствие имя графа»</w:t>
      </w:r>
      <w:r w:rsidRPr="006B040B">
        <w:t>.</w:t>
      </w:r>
    </w:p>
    <w:p w:rsidR="00087CA3" w:rsidRDefault="00087CA3" w:rsidP="00087CA3">
      <w:pPr>
        <w:spacing w:line="288" w:lineRule="auto"/>
        <w:ind w:firstLine="567"/>
      </w:pPr>
      <w:r>
        <w:t>Символика флага Никитинского сельского поселения многозначна:</w:t>
      </w:r>
    </w:p>
    <w:p w:rsidR="00087CA3" w:rsidRDefault="00087CA3" w:rsidP="00087CA3">
      <w:pPr>
        <w:spacing w:line="288" w:lineRule="auto"/>
        <w:ind w:firstLine="567"/>
      </w:pPr>
      <w:r>
        <w:t>- горшок с кашей – аллегория знаменитой Гурьевской каши, ставшей негласным символом русского кулинарного (народного) искусства;</w:t>
      </w:r>
    </w:p>
    <w:p w:rsidR="00087CA3" w:rsidRDefault="00087CA3" w:rsidP="00087CA3">
      <w:pPr>
        <w:spacing w:line="288" w:lineRule="auto"/>
        <w:ind w:firstLine="567"/>
      </w:pPr>
      <w:r>
        <w:t>- бобер – представитель фауны Сурского района, символизирует Боброво-выхухолевый заказник «Сурский», частично расположенный на землях Никитинского сельского поселения. Бобер – символ умелого строителя, заботливого отца семейства и ее защитника. Бобер, варящий кашу – аллегория гостеприимства, радушия местных жителей, гордящихся своими предками;</w:t>
      </w:r>
    </w:p>
    <w:p w:rsidR="00087CA3" w:rsidRDefault="00087CA3" w:rsidP="00087CA3">
      <w:pPr>
        <w:spacing w:line="264" w:lineRule="auto"/>
        <w:ind w:firstLine="567"/>
      </w:pPr>
      <w:r>
        <w:t xml:space="preserve">- голуба полоса с желтой каймой на флаге </w:t>
      </w:r>
      <w:r>
        <w:rPr>
          <w:spacing w:val="-6"/>
        </w:rPr>
        <w:t>Никитинского сельского поселения подобны таким же фигурам флага Сурского района, символически отражая их неразрывную связь.</w:t>
      </w:r>
    </w:p>
    <w:p w:rsidR="00087CA3" w:rsidRDefault="00087CA3" w:rsidP="00087CA3">
      <w:pPr>
        <w:spacing w:line="288" w:lineRule="auto"/>
        <w:ind w:firstLine="567"/>
      </w:pPr>
      <w:r>
        <w:t xml:space="preserve">Красный цвет (червлень) – символ труда, мужества, жизнеутверждающей силы, красоты и праздника. </w:t>
      </w:r>
    </w:p>
    <w:p w:rsidR="00087CA3" w:rsidRDefault="00087CA3" w:rsidP="00087CA3">
      <w:pPr>
        <w:spacing w:line="288" w:lineRule="auto"/>
        <w:ind w:firstLine="567"/>
      </w:pPr>
      <w:r>
        <w:t>Голубой цвет (лазурь) – символ возвышенных устремлений, искренности, преданности, возрождения.</w:t>
      </w:r>
    </w:p>
    <w:p w:rsidR="00087CA3" w:rsidRDefault="00087CA3" w:rsidP="00087CA3">
      <w:pPr>
        <w:spacing w:line="288" w:lineRule="auto"/>
        <w:ind w:firstLine="567"/>
      </w:pPr>
      <w:r>
        <w:t>Желтый цвет (золото) – символ высшей ценности, величия, богатства, урожая.</w:t>
      </w:r>
    </w:p>
    <w:p w:rsidR="00087CA3" w:rsidRDefault="00087CA3" w:rsidP="00087CA3">
      <w:pPr>
        <w:spacing w:line="288" w:lineRule="auto"/>
        <w:ind w:firstLine="567"/>
      </w:pPr>
      <w:r>
        <w:t>Белый цвет (серебро) – символ чистоты, открытости, божественной мудрости, примирения.</w:t>
      </w:r>
    </w:p>
    <w:p w:rsidR="00087CA3" w:rsidRDefault="00087CA3" w:rsidP="00087CA3">
      <w:pPr>
        <w:tabs>
          <w:tab w:val="left" w:pos="1276"/>
        </w:tabs>
        <w:spacing w:line="288" w:lineRule="auto"/>
        <w:ind w:firstLine="567"/>
      </w:pPr>
      <w:r>
        <w:t>2.8. Авторская группа.</w:t>
      </w:r>
    </w:p>
    <w:p w:rsidR="00087CA3" w:rsidRDefault="00087CA3" w:rsidP="00087CA3">
      <w:pPr>
        <w:pStyle w:val="3"/>
        <w:tabs>
          <w:tab w:val="left" w:pos="567"/>
        </w:tabs>
        <w:spacing w:line="288" w:lineRule="auto"/>
        <w:ind w:firstLine="567"/>
        <w:rPr>
          <w:sz w:val="24"/>
        </w:rPr>
      </w:pPr>
      <w:r>
        <w:rPr>
          <w:sz w:val="24"/>
        </w:rPr>
        <w:t>Идея: Сергей Иванов (Ульяновск), Константин Моченов (Химки), Анна Гарсия (Москва).</w:t>
      </w:r>
    </w:p>
    <w:p w:rsidR="00087CA3" w:rsidRDefault="00087CA3" w:rsidP="00087CA3">
      <w:pPr>
        <w:pStyle w:val="3"/>
        <w:tabs>
          <w:tab w:val="left" w:pos="567"/>
        </w:tabs>
        <w:spacing w:line="288" w:lineRule="auto"/>
        <w:ind w:firstLine="567"/>
        <w:rPr>
          <w:sz w:val="24"/>
        </w:rPr>
      </w:pPr>
      <w:r w:rsidRPr="00185E7A">
        <w:rPr>
          <w:sz w:val="24"/>
        </w:rPr>
        <w:t>Художник:</w:t>
      </w:r>
      <w:r>
        <w:t xml:space="preserve"> </w:t>
      </w:r>
      <w:r>
        <w:rPr>
          <w:sz w:val="24"/>
        </w:rPr>
        <w:t xml:space="preserve">Сергей Иванов (Ульяновск), Анна Гарсия (Москва). </w:t>
      </w:r>
    </w:p>
    <w:p w:rsidR="00087CA3" w:rsidRDefault="00087CA3" w:rsidP="00087CA3">
      <w:pPr>
        <w:tabs>
          <w:tab w:val="left" w:pos="567"/>
          <w:tab w:val="left" w:pos="1985"/>
        </w:tabs>
        <w:spacing w:line="288" w:lineRule="auto"/>
        <w:ind w:firstLine="567"/>
      </w:pPr>
      <w:r>
        <w:t>Компьютерный дизайн: Анна Гарсия (Москва).</w:t>
      </w:r>
    </w:p>
    <w:p w:rsidR="00087CA3" w:rsidRPr="00C40CD2" w:rsidRDefault="00087CA3" w:rsidP="00087CA3">
      <w:pPr>
        <w:tabs>
          <w:tab w:val="left" w:pos="567"/>
          <w:tab w:val="left" w:pos="1985"/>
        </w:tabs>
        <w:spacing w:line="288" w:lineRule="auto"/>
        <w:ind w:firstLine="567"/>
      </w:pPr>
      <w:r>
        <w:t>Обоснование символики: Вячеслав Мишин (Химки).</w:t>
      </w:r>
    </w:p>
    <w:p w:rsidR="00087CA3" w:rsidRDefault="00087CA3" w:rsidP="00087CA3">
      <w:pPr>
        <w:tabs>
          <w:tab w:val="left" w:pos="1276"/>
        </w:tabs>
        <w:spacing w:line="264" w:lineRule="auto"/>
      </w:pPr>
    </w:p>
    <w:p w:rsidR="00087CA3" w:rsidRDefault="00087CA3" w:rsidP="00087CA3">
      <w:pPr>
        <w:tabs>
          <w:tab w:val="left" w:pos="1276"/>
        </w:tabs>
        <w:spacing w:line="264" w:lineRule="auto"/>
        <w:ind w:firstLine="0"/>
        <w:jc w:val="center"/>
        <w:rPr>
          <w:rStyle w:val="aa"/>
        </w:rPr>
      </w:pPr>
      <w:r w:rsidRPr="00E04189">
        <w:rPr>
          <w:rStyle w:val="aa"/>
        </w:rPr>
        <w:t xml:space="preserve">3. Порядок воспроизведения и размещения флага </w:t>
      </w:r>
    </w:p>
    <w:p w:rsidR="00087CA3" w:rsidRDefault="00087CA3" w:rsidP="00087CA3">
      <w:pPr>
        <w:tabs>
          <w:tab w:val="left" w:pos="1276"/>
        </w:tabs>
        <w:spacing w:line="264" w:lineRule="auto"/>
        <w:ind w:firstLine="0"/>
        <w:jc w:val="center"/>
        <w:rPr>
          <w:b/>
        </w:rPr>
      </w:pPr>
      <w:r>
        <w:rPr>
          <w:b/>
        </w:rPr>
        <w:t>Никитинского сельского поселения</w:t>
      </w:r>
    </w:p>
    <w:p w:rsidR="00087CA3" w:rsidRPr="00E04189" w:rsidRDefault="00087CA3" w:rsidP="00087CA3">
      <w:pPr>
        <w:tabs>
          <w:tab w:val="left" w:pos="1276"/>
        </w:tabs>
        <w:spacing w:line="264" w:lineRule="auto"/>
        <w:ind w:firstLine="600"/>
        <w:jc w:val="center"/>
        <w:rPr>
          <w:rStyle w:val="aa"/>
        </w:rPr>
      </w:pPr>
    </w:p>
    <w:p w:rsidR="00087CA3" w:rsidRPr="00E04189" w:rsidRDefault="00087CA3" w:rsidP="00087CA3">
      <w:pPr>
        <w:tabs>
          <w:tab w:val="left" w:pos="1276"/>
        </w:tabs>
        <w:spacing w:line="264" w:lineRule="auto"/>
        <w:ind w:firstLine="600"/>
      </w:pPr>
      <w:r w:rsidRPr="00E04189">
        <w:t xml:space="preserve">3.1. Воспроизведение флага </w:t>
      </w:r>
      <w:r>
        <w:t>Никитинского сельского поселения</w:t>
      </w:r>
      <w:r w:rsidRPr="00E04189">
        <w:t>, независимо от его размеров и техники исполнения, должно точно соответствовать описанию, приведенному в пункте 2.1. настоящего Положения.</w:t>
      </w:r>
    </w:p>
    <w:p w:rsidR="00087CA3" w:rsidRPr="00E04189" w:rsidRDefault="00087CA3" w:rsidP="00087CA3">
      <w:pPr>
        <w:tabs>
          <w:tab w:val="left" w:pos="1276"/>
        </w:tabs>
        <w:spacing w:line="264" w:lineRule="auto"/>
        <w:ind w:firstLine="600"/>
      </w:pPr>
      <w:r w:rsidRPr="00E04189">
        <w:t xml:space="preserve">3.2. Порядок </w:t>
      </w:r>
      <w:r>
        <w:t xml:space="preserve">одновременного </w:t>
      </w:r>
      <w:r w:rsidRPr="00E04189">
        <w:t xml:space="preserve">размещения Государственного флага Российской Федерации, флага </w:t>
      </w:r>
      <w:r>
        <w:t>Ульяновской области</w:t>
      </w:r>
      <w:r w:rsidRPr="00E04189">
        <w:t xml:space="preserve">, флага </w:t>
      </w:r>
      <w:r>
        <w:t>Никитинского сельского поселения</w:t>
      </w:r>
      <w:r w:rsidRPr="00E04189">
        <w:t xml:space="preserve">, иных флагов производится в соответствии с федеральным законодательством, законодательством </w:t>
      </w:r>
      <w:r>
        <w:t>Ульяновской области</w:t>
      </w:r>
      <w:r w:rsidRPr="00E04189">
        <w:t>, регулирующим правоотношения в сфере геральдического обеспечения.</w:t>
      </w:r>
    </w:p>
    <w:p w:rsidR="00087CA3" w:rsidRPr="00E04189" w:rsidRDefault="00087CA3" w:rsidP="00087CA3">
      <w:pPr>
        <w:tabs>
          <w:tab w:val="left" w:pos="1276"/>
        </w:tabs>
        <w:spacing w:line="264" w:lineRule="auto"/>
        <w:ind w:firstLine="600"/>
      </w:pPr>
      <w:r w:rsidRPr="00E04189">
        <w:t xml:space="preserve">3.3. При одновременном размещении Государственного флага Российской Федерации </w:t>
      </w:r>
      <w:r>
        <w:t xml:space="preserve"> (или флага Ульяновской области) и </w:t>
      </w:r>
      <w:r w:rsidRPr="00E04189">
        <w:t xml:space="preserve">флага </w:t>
      </w:r>
      <w:r>
        <w:t>Никитинского сельского поселения</w:t>
      </w:r>
      <w:r w:rsidRPr="00E04189">
        <w:t xml:space="preserve"> флаг </w:t>
      </w:r>
      <w:r>
        <w:t>Никитинского сельского поселения</w:t>
      </w:r>
      <w:r w:rsidRPr="00E04189">
        <w:t xml:space="preserve"> располагается справа (размещение флагов: 1-2).</w:t>
      </w:r>
    </w:p>
    <w:p w:rsidR="00087CA3" w:rsidRPr="00E04189" w:rsidRDefault="00087CA3" w:rsidP="00087CA3">
      <w:pPr>
        <w:tabs>
          <w:tab w:val="left" w:pos="1276"/>
        </w:tabs>
        <w:spacing w:line="264" w:lineRule="auto"/>
        <w:ind w:firstLine="600"/>
        <w:rPr>
          <w:spacing w:val="-6"/>
        </w:rPr>
      </w:pPr>
      <w:r w:rsidRPr="00E04189">
        <w:rPr>
          <w:spacing w:val="-6"/>
        </w:rPr>
        <w:t>3.4. При одновременном размещении Государственного флага Российской Федерации</w:t>
      </w:r>
      <w:r>
        <w:rPr>
          <w:spacing w:val="-6"/>
        </w:rPr>
        <w:t xml:space="preserve"> (1)</w:t>
      </w:r>
      <w:r w:rsidRPr="00E04189">
        <w:rPr>
          <w:spacing w:val="-6"/>
        </w:rPr>
        <w:t xml:space="preserve">, флага </w:t>
      </w:r>
      <w:r>
        <w:rPr>
          <w:spacing w:val="-6"/>
        </w:rPr>
        <w:t>Ульяновской области</w:t>
      </w:r>
      <w:r w:rsidRPr="00E04189">
        <w:rPr>
          <w:spacing w:val="-6"/>
        </w:rPr>
        <w:t xml:space="preserve"> </w:t>
      </w:r>
      <w:r>
        <w:rPr>
          <w:spacing w:val="-6"/>
        </w:rPr>
        <w:t xml:space="preserve">(2) </w:t>
      </w:r>
      <w:r w:rsidRPr="00E04189">
        <w:rPr>
          <w:spacing w:val="-6"/>
        </w:rPr>
        <w:t xml:space="preserve">и флага </w:t>
      </w:r>
      <w:r>
        <w:rPr>
          <w:spacing w:val="-6"/>
        </w:rPr>
        <w:t>Никитинского сельского поселения (3)</w:t>
      </w:r>
      <w:r w:rsidRPr="00E04189">
        <w:rPr>
          <w:spacing w:val="-6"/>
        </w:rPr>
        <w:t xml:space="preserve">, Государственный </w:t>
      </w:r>
      <w:r w:rsidRPr="00E04189">
        <w:rPr>
          <w:spacing w:val="-6"/>
        </w:rPr>
        <w:lastRenderedPageBreak/>
        <w:t>флаг Российской Федерации располагается в центре</w:t>
      </w:r>
      <w:r>
        <w:rPr>
          <w:spacing w:val="-6"/>
        </w:rPr>
        <w:t>.</w:t>
      </w:r>
      <w:r w:rsidRPr="00E04189">
        <w:rPr>
          <w:spacing w:val="-6"/>
        </w:rPr>
        <w:t xml:space="preserve"> </w:t>
      </w:r>
      <w:r>
        <w:rPr>
          <w:spacing w:val="-6"/>
        </w:rPr>
        <w:t>С</w:t>
      </w:r>
      <w:r w:rsidRPr="00E04189">
        <w:rPr>
          <w:spacing w:val="-6"/>
        </w:rPr>
        <w:t xml:space="preserve">лева от Государственного флага Российской Федерации располагается флаг </w:t>
      </w:r>
      <w:r>
        <w:rPr>
          <w:spacing w:val="-6"/>
        </w:rPr>
        <w:t>Ульяновской области</w:t>
      </w:r>
      <w:r w:rsidRPr="00E04189">
        <w:rPr>
          <w:spacing w:val="-6"/>
        </w:rPr>
        <w:t xml:space="preserve">, справа от Государственного флага Российской Федерации располагается флаг </w:t>
      </w:r>
      <w:r>
        <w:rPr>
          <w:spacing w:val="-6"/>
        </w:rPr>
        <w:t>Никитинского сельского поселения</w:t>
      </w:r>
      <w:r w:rsidRPr="00E04189">
        <w:rPr>
          <w:spacing w:val="-6"/>
        </w:rPr>
        <w:t xml:space="preserve"> (размещение флагов: 2-1-3).</w:t>
      </w:r>
    </w:p>
    <w:p w:rsidR="00087CA3" w:rsidRPr="00E04189" w:rsidRDefault="00087CA3" w:rsidP="00087CA3">
      <w:pPr>
        <w:tabs>
          <w:tab w:val="left" w:pos="1276"/>
        </w:tabs>
        <w:spacing w:line="264" w:lineRule="auto"/>
        <w:ind w:firstLine="600"/>
      </w:pPr>
      <w:r w:rsidRPr="00E04189">
        <w:t>3.5. При одновременном размещении четного числа флагов (</w:t>
      </w:r>
      <w:r>
        <w:t>например, 8-ми</w:t>
      </w:r>
      <w:r w:rsidRPr="00E04189">
        <w:t>), Государственный флаг Российской Федерации</w:t>
      </w:r>
      <w:r>
        <w:t xml:space="preserve"> (1)</w:t>
      </w:r>
      <w:r w:rsidRPr="00E04189">
        <w:t xml:space="preserve"> располагается левее центра</w:t>
      </w:r>
      <w:r>
        <w:t>.</w:t>
      </w:r>
      <w:r w:rsidRPr="00E04189">
        <w:t xml:space="preserve"> </w:t>
      </w:r>
      <w:r>
        <w:t>С</w:t>
      </w:r>
      <w:r w:rsidRPr="00E04189">
        <w:t xml:space="preserve">права от Государственного флага Российской Федерации располагается флаг </w:t>
      </w:r>
      <w:r>
        <w:t>Ульяновской области (2)</w:t>
      </w:r>
      <w:r w:rsidRPr="00E04189">
        <w:t xml:space="preserve">, слева от Государственного флага Российской Федерации располагается флаг </w:t>
      </w:r>
      <w:r>
        <w:t xml:space="preserve">Сурского района (3). Справа от флага Ульяновской области располагается флаг Никитинского сельского поселения (4). Остальные флаги располагаются далее поочередно слева и справа в порядке ранжирования </w:t>
      </w:r>
      <w:r w:rsidRPr="00E04189">
        <w:t xml:space="preserve"> (размещение флагов: </w:t>
      </w:r>
      <w:r>
        <w:t>7-</w:t>
      </w:r>
      <w:r w:rsidRPr="00E04189">
        <w:t>5-3-1-2-4-6</w:t>
      </w:r>
      <w:r>
        <w:t>-8</w:t>
      </w:r>
      <w:r w:rsidRPr="00E04189">
        <w:t>).</w:t>
      </w:r>
    </w:p>
    <w:p w:rsidR="00087CA3" w:rsidRPr="00E04189" w:rsidRDefault="00087CA3" w:rsidP="00087CA3">
      <w:pPr>
        <w:tabs>
          <w:tab w:val="left" w:pos="1276"/>
        </w:tabs>
        <w:spacing w:line="264" w:lineRule="auto"/>
        <w:ind w:firstLine="600"/>
      </w:pPr>
      <w:r w:rsidRPr="00E04189">
        <w:t>3.6. При одновременном размещении нечетного числа флаг</w:t>
      </w:r>
      <w:r>
        <w:t>ов (например, 9-ти</w:t>
      </w:r>
      <w:r w:rsidRPr="00E04189">
        <w:t>), Государственный флаг Российской Федерации</w:t>
      </w:r>
      <w:r>
        <w:t xml:space="preserve"> (1) </w:t>
      </w:r>
      <w:r w:rsidRPr="00E04189">
        <w:t>располагается в центре</w:t>
      </w:r>
      <w:r>
        <w:t>.</w:t>
      </w:r>
      <w:r w:rsidRPr="00E04189">
        <w:t xml:space="preserve"> </w:t>
      </w:r>
      <w:r>
        <w:t>С</w:t>
      </w:r>
      <w:r w:rsidRPr="00E04189">
        <w:t xml:space="preserve">лева от Государственного флага Российской Федерации располагается флаг </w:t>
      </w:r>
      <w:r>
        <w:t>Ульяновской области (2)</w:t>
      </w:r>
      <w:r w:rsidRPr="00E04189">
        <w:t xml:space="preserve">, справа от Государственного флага Российской Федерации располагается флаг </w:t>
      </w:r>
      <w:r>
        <w:t>Сурского района (3). Слева от флага Ульяновской области располагается флаг Никитинского сельского поселения (4).</w:t>
      </w:r>
      <w:r w:rsidRPr="00E04189">
        <w:t xml:space="preserve"> </w:t>
      </w:r>
      <w:r>
        <w:t>Остальные флаги располагаются далее поочередно справа и слева в порядке ранжирования</w:t>
      </w:r>
      <w:r w:rsidRPr="00E04189">
        <w:t xml:space="preserve"> (расположение флагов: </w:t>
      </w:r>
      <w:r>
        <w:t>8-</w:t>
      </w:r>
      <w:r w:rsidRPr="00E04189">
        <w:t>6-4-2-1-3-5-7</w:t>
      </w:r>
      <w:r>
        <w:t>-9</w:t>
      </w:r>
      <w:r w:rsidRPr="00E04189">
        <w:t>).</w:t>
      </w:r>
    </w:p>
    <w:p w:rsidR="00087CA3" w:rsidRPr="00E04189" w:rsidRDefault="00087CA3" w:rsidP="00087CA3">
      <w:pPr>
        <w:tabs>
          <w:tab w:val="left" w:pos="1276"/>
        </w:tabs>
        <w:spacing w:line="264" w:lineRule="auto"/>
        <w:ind w:firstLine="600"/>
      </w:pPr>
      <w:r w:rsidRPr="00E04189">
        <w:t>3.7. Расположение флагов, установленное в пунктах 3.3. – 3.6. указано «от зрителя».</w:t>
      </w:r>
    </w:p>
    <w:p w:rsidR="00087CA3" w:rsidRPr="00E04189" w:rsidRDefault="00087CA3" w:rsidP="00087CA3">
      <w:pPr>
        <w:tabs>
          <w:tab w:val="left" w:pos="1276"/>
        </w:tabs>
        <w:spacing w:line="264" w:lineRule="auto"/>
        <w:ind w:firstLine="600"/>
      </w:pPr>
      <w:r w:rsidRPr="00E04189">
        <w:t xml:space="preserve">3.8. При одновременном размещении Государственного флага Российской Федерации, флага </w:t>
      </w:r>
      <w:r>
        <w:t>Ульяновской области</w:t>
      </w:r>
      <w:r w:rsidRPr="00E04189">
        <w:t xml:space="preserve">, </w:t>
      </w:r>
      <w:r>
        <w:t xml:space="preserve">флага Сурского района, </w:t>
      </w:r>
      <w:r w:rsidRPr="00E04189">
        <w:t xml:space="preserve">флага </w:t>
      </w:r>
      <w:r>
        <w:t>Никитинского сельского поселения</w:t>
      </w:r>
      <w:r w:rsidRPr="00E04189">
        <w:t xml:space="preserve"> </w:t>
      </w:r>
      <w:r>
        <w:t>р</w:t>
      </w:r>
      <w:r w:rsidRPr="00E04189">
        <w:t xml:space="preserve">азмер флага </w:t>
      </w:r>
      <w:r>
        <w:t>Никитинского сельского поселения</w:t>
      </w:r>
      <w:r w:rsidRPr="00E04189">
        <w:t xml:space="preserve"> не может превышать размеры</w:t>
      </w:r>
      <w:r>
        <w:t xml:space="preserve"> других флагов</w:t>
      </w:r>
      <w:r w:rsidRPr="00E04189">
        <w:t>.</w:t>
      </w:r>
    </w:p>
    <w:p w:rsidR="00087CA3" w:rsidRPr="00E04189" w:rsidRDefault="00087CA3" w:rsidP="00087CA3">
      <w:pPr>
        <w:tabs>
          <w:tab w:val="left" w:pos="1276"/>
        </w:tabs>
        <w:spacing w:line="264" w:lineRule="auto"/>
        <w:ind w:firstLine="600"/>
      </w:pPr>
      <w:r w:rsidRPr="00E04189">
        <w:t xml:space="preserve">3.9. При одновременном размещении Государственного флага Российской Федерации, флага </w:t>
      </w:r>
      <w:r>
        <w:t>Ульяновской области</w:t>
      </w:r>
      <w:r w:rsidRPr="00E04189">
        <w:t xml:space="preserve">, </w:t>
      </w:r>
      <w:r>
        <w:t>флага Сурского района,</w:t>
      </w:r>
      <w:r w:rsidRPr="00E04189">
        <w:t xml:space="preserve"> флага </w:t>
      </w:r>
      <w:r>
        <w:t>Никитинского сельского поселения</w:t>
      </w:r>
      <w:r w:rsidRPr="00E04189">
        <w:t xml:space="preserve"> </w:t>
      </w:r>
      <w:r>
        <w:t>в</w:t>
      </w:r>
      <w:r w:rsidRPr="00E04189">
        <w:t xml:space="preserve">ысота размещения флага </w:t>
      </w:r>
      <w:r>
        <w:t>Никитинского сельского поселения</w:t>
      </w:r>
      <w:r w:rsidRPr="00E04189">
        <w:t xml:space="preserve"> не может превышать высоту размещения </w:t>
      </w:r>
      <w:r>
        <w:t>других флагов</w:t>
      </w:r>
      <w:r w:rsidRPr="00E04189">
        <w:t>.</w:t>
      </w:r>
    </w:p>
    <w:p w:rsidR="00087CA3" w:rsidRPr="00E04189" w:rsidRDefault="00087CA3" w:rsidP="00087CA3">
      <w:pPr>
        <w:tabs>
          <w:tab w:val="left" w:pos="1276"/>
        </w:tabs>
        <w:spacing w:line="264" w:lineRule="auto"/>
        <w:ind w:firstLine="600"/>
      </w:pPr>
      <w:r w:rsidRPr="00E04189">
        <w:t xml:space="preserve">3.10. При одновременном размещении Государственного флага Российской Федерации, флага </w:t>
      </w:r>
      <w:r>
        <w:t>Ульяновской области</w:t>
      </w:r>
      <w:r w:rsidRPr="00E04189">
        <w:t xml:space="preserve">, </w:t>
      </w:r>
      <w:r>
        <w:t xml:space="preserve">флага Сурского района, </w:t>
      </w:r>
      <w:r w:rsidRPr="00E04189">
        <w:t xml:space="preserve">флага </w:t>
      </w:r>
      <w:r>
        <w:t>Никитинского сельского поселения</w:t>
      </w:r>
      <w:r w:rsidRPr="00E04189">
        <w:t xml:space="preserve"> </w:t>
      </w:r>
      <w:r>
        <w:t xml:space="preserve"> все флаги </w:t>
      </w:r>
      <w:r w:rsidRPr="00E04189">
        <w:t>должны быть выполнены в единой технике.</w:t>
      </w:r>
    </w:p>
    <w:p w:rsidR="00087CA3" w:rsidRPr="00E04189" w:rsidRDefault="00087CA3" w:rsidP="00087CA3">
      <w:pPr>
        <w:spacing w:line="264" w:lineRule="auto"/>
        <w:ind w:firstLine="600"/>
      </w:pPr>
      <w:r w:rsidRPr="00E04189">
        <w:t xml:space="preserve">3.11. В знак траура флаг </w:t>
      </w:r>
      <w:r>
        <w:t>Никитинского сельского поселения</w:t>
      </w:r>
      <w:r w:rsidRPr="00E04189">
        <w:t xml:space="preserve"> приспускается до половины высоты флагштока (мачты). При невозможности приспустить флаг, а также,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 </w:t>
      </w:r>
    </w:p>
    <w:p w:rsidR="00087CA3" w:rsidRPr="00E04189" w:rsidRDefault="00087CA3" w:rsidP="00087CA3">
      <w:pPr>
        <w:pStyle w:val="2"/>
        <w:spacing w:line="264" w:lineRule="auto"/>
        <w:ind w:firstLine="600"/>
        <w:rPr>
          <w:sz w:val="24"/>
        </w:rPr>
      </w:pPr>
      <w:r w:rsidRPr="00E04189">
        <w:rPr>
          <w:sz w:val="24"/>
        </w:rPr>
        <w:t xml:space="preserve">3.12. При вертикальном вывешивании флага </w:t>
      </w:r>
      <w:r>
        <w:rPr>
          <w:sz w:val="24"/>
        </w:rPr>
        <w:t>Никитинского сельского поселения</w:t>
      </w:r>
      <w:r w:rsidRPr="00E04189">
        <w:rPr>
          <w:sz w:val="24"/>
        </w:rPr>
        <w:t>, флаг должен быть обращен лицевой стороной к зрителям</w:t>
      </w:r>
      <w:r>
        <w:rPr>
          <w:sz w:val="24"/>
        </w:rPr>
        <w:t>, свободным концом вниз</w:t>
      </w:r>
      <w:r w:rsidRPr="00E04189">
        <w:rPr>
          <w:sz w:val="24"/>
        </w:rPr>
        <w:t>.</w:t>
      </w:r>
    </w:p>
    <w:p w:rsidR="00087CA3" w:rsidRPr="00E04189" w:rsidRDefault="00087CA3" w:rsidP="00087CA3">
      <w:pPr>
        <w:tabs>
          <w:tab w:val="left" w:pos="1276"/>
        </w:tabs>
        <w:spacing w:line="264" w:lineRule="auto"/>
        <w:ind w:firstLine="600"/>
      </w:pPr>
      <w:r w:rsidRPr="00E04189">
        <w:t xml:space="preserve">3.13. Порядок изготовления, хранения и уничтожения флага </w:t>
      </w:r>
      <w:r>
        <w:t>Никитинского сельского поселения</w:t>
      </w:r>
      <w:r w:rsidRPr="00E04189">
        <w:t xml:space="preserve">, бланков и иных носителей изображения флага </w:t>
      </w:r>
      <w:r>
        <w:t>Никитинского сельского поселения</w:t>
      </w:r>
      <w:r w:rsidRPr="00E04189">
        <w:t xml:space="preserve"> устанавливается </w:t>
      </w:r>
      <w:r>
        <w:t>администрацией</w:t>
      </w:r>
      <w:r w:rsidRPr="00E04189">
        <w:t xml:space="preserve"> </w:t>
      </w:r>
      <w:r>
        <w:t>Никитинского сельского поселения</w:t>
      </w:r>
      <w:r w:rsidRPr="00E04189">
        <w:t>.</w:t>
      </w:r>
    </w:p>
    <w:p w:rsidR="00087CA3" w:rsidRPr="00E04189" w:rsidRDefault="00087CA3" w:rsidP="00087CA3">
      <w:pPr>
        <w:tabs>
          <w:tab w:val="left" w:pos="1276"/>
        </w:tabs>
        <w:spacing w:line="264" w:lineRule="auto"/>
        <w:ind w:firstLine="600"/>
        <w:rPr>
          <w:rStyle w:val="ac"/>
        </w:rPr>
      </w:pPr>
    </w:p>
    <w:p w:rsidR="00087CA3" w:rsidRDefault="00087CA3" w:rsidP="00087CA3">
      <w:pPr>
        <w:tabs>
          <w:tab w:val="left" w:pos="360"/>
        </w:tabs>
        <w:spacing w:line="264" w:lineRule="auto"/>
        <w:ind w:firstLine="0"/>
        <w:jc w:val="center"/>
        <w:rPr>
          <w:b/>
        </w:rPr>
      </w:pPr>
      <w:r w:rsidRPr="00E04189">
        <w:rPr>
          <w:rStyle w:val="ac"/>
        </w:rPr>
        <w:t>4.</w:t>
      </w:r>
      <w:r w:rsidRPr="00E04189">
        <w:rPr>
          <w:rStyle w:val="ac"/>
        </w:rPr>
        <w:tab/>
        <w:t xml:space="preserve">Порядок использования флага </w:t>
      </w:r>
      <w:r>
        <w:rPr>
          <w:b/>
        </w:rPr>
        <w:t>Никитинского сельского поселения</w:t>
      </w:r>
    </w:p>
    <w:p w:rsidR="00087CA3" w:rsidRPr="00E04189" w:rsidRDefault="00087CA3" w:rsidP="00087CA3">
      <w:pPr>
        <w:tabs>
          <w:tab w:val="left" w:pos="1276"/>
        </w:tabs>
        <w:spacing w:line="264" w:lineRule="auto"/>
        <w:ind w:firstLine="600"/>
        <w:jc w:val="center"/>
        <w:rPr>
          <w:rStyle w:val="ac"/>
        </w:rPr>
      </w:pPr>
    </w:p>
    <w:p w:rsidR="00087CA3" w:rsidRPr="00E04189" w:rsidRDefault="00087CA3" w:rsidP="00087CA3">
      <w:pPr>
        <w:spacing w:line="264" w:lineRule="auto"/>
        <w:ind w:firstLine="600"/>
      </w:pPr>
      <w:r w:rsidRPr="00E04189">
        <w:t xml:space="preserve">4.1. Флаг </w:t>
      </w:r>
      <w:r>
        <w:t>Никитинского сельского поселения</w:t>
      </w:r>
      <w:r w:rsidRPr="00E04189">
        <w:t xml:space="preserve"> установлен (поднят, размещен, вывешен) постоянно:</w:t>
      </w:r>
    </w:p>
    <w:p w:rsidR="00087CA3" w:rsidRPr="00E04189" w:rsidRDefault="00087CA3" w:rsidP="00087CA3">
      <w:pPr>
        <w:spacing w:line="264" w:lineRule="auto"/>
        <w:ind w:firstLine="600"/>
      </w:pPr>
      <w:r w:rsidRPr="00E04189">
        <w:t xml:space="preserve">1) на зданиях органов местного самоуправления </w:t>
      </w:r>
      <w:r>
        <w:t>Никитинского сельского поселения</w:t>
      </w:r>
      <w:r w:rsidRPr="00E04189">
        <w:t xml:space="preserve">, </w:t>
      </w:r>
      <w:r w:rsidRPr="00E04189">
        <w:rPr>
          <w:spacing w:val="-6"/>
        </w:rPr>
        <w:t xml:space="preserve">муниципальных предприятий и учреждений, необходимых для осуществления полномочий по решению вопросов местного значения </w:t>
      </w:r>
      <w:r>
        <w:t>Никитинского сельского поселения</w:t>
      </w:r>
      <w:r w:rsidRPr="00E04189">
        <w:t>;</w:t>
      </w:r>
    </w:p>
    <w:p w:rsidR="00087CA3" w:rsidRPr="00E04189" w:rsidRDefault="00087CA3" w:rsidP="00087CA3">
      <w:pPr>
        <w:tabs>
          <w:tab w:val="left" w:pos="1134"/>
        </w:tabs>
        <w:spacing w:line="264" w:lineRule="auto"/>
        <w:ind w:firstLine="600"/>
        <w:rPr>
          <w:spacing w:val="-10"/>
        </w:rPr>
      </w:pPr>
      <w:r w:rsidRPr="00E04189">
        <w:rPr>
          <w:spacing w:val="-10"/>
        </w:rPr>
        <w:t xml:space="preserve">2) </w:t>
      </w:r>
      <w:r>
        <w:rPr>
          <w:spacing w:val="-10"/>
        </w:rPr>
        <w:t xml:space="preserve"> </w:t>
      </w:r>
      <w:r w:rsidRPr="00E04189">
        <w:rPr>
          <w:spacing w:val="-10"/>
        </w:rPr>
        <w:t xml:space="preserve">в залах заседаний органов местного самоуправления </w:t>
      </w:r>
      <w:r>
        <w:t>Никитинского сельского поселения</w:t>
      </w:r>
      <w:r w:rsidRPr="00E04189">
        <w:rPr>
          <w:spacing w:val="-10"/>
        </w:rPr>
        <w:t>;</w:t>
      </w:r>
    </w:p>
    <w:p w:rsidR="00087CA3" w:rsidRPr="00E04189" w:rsidRDefault="00087CA3" w:rsidP="00087CA3">
      <w:pPr>
        <w:tabs>
          <w:tab w:val="left" w:pos="1134"/>
        </w:tabs>
        <w:spacing w:line="264" w:lineRule="auto"/>
        <w:ind w:firstLine="600"/>
      </w:pPr>
      <w:r w:rsidRPr="00E04189">
        <w:lastRenderedPageBreak/>
        <w:t xml:space="preserve">3) в кабинетах главы </w:t>
      </w:r>
      <w:r>
        <w:t>Никитинского сельского поселения</w:t>
      </w:r>
      <w:r w:rsidRPr="00E04189">
        <w:t xml:space="preserve">, выборных должностных лиц местного самоуправления </w:t>
      </w:r>
      <w:r>
        <w:t>Никитинского сельского поселения</w:t>
      </w:r>
      <w:r w:rsidRPr="00E04189">
        <w:t xml:space="preserve">; главы администрации </w:t>
      </w:r>
      <w:r>
        <w:t>Никитинского сельского поселения</w:t>
      </w:r>
      <w:r w:rsidRPr="00E04189">
        <w:t>.</w:t>
      </w:r>
    </w:p>
    <w:p w:rsidR="00087CA3" w:rsidRPr="00E04189" w:rsidRDefault="00087CA3" w:rsidP="00087CA3">
      <w:pPr>
        <w:spacing w:line="264" w:lineRule="auto"/>
        <w:ind w:firstLine="600"/>
      </w:pPr>
      <w:r w:rsidRPr="00E04189">
        <w:t xml:space="preserve">4.2. Флаг </w:t>
      </w:r>
      <w:r>
        <w:t>Никитинского сельского поселения</w:t>
      </w:r>
      <w:r w:rsidRPr="00E04189">
        <w:t xml:space="preserve"> устанавливается при проведении:</w:t>
      </w:r>
    </w:p>
    <w:p w:rsidR="00087CA3" w:rsidRPr="00E04189" w:rsidRDefault="00087CA3" w:rsidP="00087CA3">
      <w:pPr>
        <w:tabs>
          <w:tab w:val="left" w:pos="1134"/>
        </w:tabs>
        <w:spacing w:line="264" w:lineRule="auto"/>
        <w:ind w:firstLine="600"/>
      </w:pPr>
      <w:r w:rsidRPr="00E04189">
        <w:t>1) протокольных мероприятий;</w:t>
      </w:r>
    </w:p>
    <w:p w:rsidR="00087CA3" w:rsidRPr="00E04189" w:rsidRDefault="00087CA3" w:rsidP="00087CA3">
      <w:pPr>
        <w:tabs>
          <w:tab w:val="left" w:pos="1134"/>
        </w:tabs>
        <w:spacing w:line="264" w:lineRule="auto"/>
        <w:ind w:firstLine="600"/>
      </w:pPr>
      <w:r w:rsidRPr="00E04189">
        <w:t xml:space="preserve">2) торжественных мероприятий, церемоний с участием должностных лиц органов государственной власти области и государственных органов </w:t>
      </w:r>
      <w:r>
        <w:t>Ульяновской области</w:t>
      </w:r>
      <w:r w:rsidRPr="00E04189">
        <w:t xml:space="preserve">, главы </w:t>
      </w:r>
      <w:r>
        <w:t>Никитинского сельского поселения</w:t>
      </w:r>
      <w:r w:rsidRPr="00E04189">
        <w:t xml:space="preserve">, официальных представителей </w:t>
      </w:r>
      <w:r>
        <w:t>Никитинского сельского поселения</w:t>
      </w:r>
      <w:r w:rsidRPr="00E04189">
        <w:t>;</w:t>
      </w:r>
    </w:p>
    <w:p w:rsidR="00087CA3" w:rsidRPr="00E04189" w:rsidRDefault="00087CA3" w:rsidP="00087CA3">
      <w:pPr>
        <w:tabs>
          <w:tab w:val="left" w:pos="1134"/>
        </w:tabs>
        <w:spacing w:line="264" w:lineRule="auto"/>
        <w:ind w:firstLine="600"/>
      </w:pPr>
      <w:r w:rsidRPr="00E04189">
        <w:t>3) иных официальных мероприятий.</w:t>
      </w:r>
    </w:p>
    <w:p w:rsidR="00087CA3" w:rsidRPr="00E04189" w:rsidRDefault="00087CA3" w:rsidP="00087CA3">
      <w:pPr>
        <w:tabs>
          <w:tab w:val="left" w:pos="1276"/>
        </w:tabs>
        <w:spacing w:line="264" w:lineRule="auto"/>
        <w:ind w:firstLine="600"/>
      </w:pPr>
      <w:r w:rsidRPr="00E04189">
        <w:t xml:space="preserve">4.3. Флаг </w:t>
      </w:r>
      <w:r>
        <w:t>Никитинского сельского поселения</w:t>
      </w:r>
      <w:r w:rsidRPr="00E04189">
        <w:t xml:space="preserve"> может устанавливаться:</w:t>
      </w:r>
    </w:p>
    <w:p w:rsidR="00087CA3" w:rsidRPr="00E04189" w:rsidRDefault="00087CA3" w:rsidP="00087CA3">
      <w:pPr>
        <w:tabs>
          <w:tab w:val="left" w:pos="1134"/>
        </w:tabs>
        <w:spacing w:line="264" w:lineRule="auto"/>
        <w:ind w:firstLine="600"/>
      </w:pPr>
      <w:r w:rsidRPr="00E04189">
        <w:t xml:space="preserve">1) в кабинетах заместителей главы </w:t>
      </w:r>
      <w:r>
        <w:t>Никитинского сельского поселения,</w:t>
      </w:r>
      <w:r w:rsidRPr="00E04189">
        <w:t xml:space="preserve"> заместителей главы администрации </w:t>
      </w:r>
      <w:r>
        <w:t>Никитинского сельского поселения,</w:t>
      </w:r>
      <w:r w:rsidRPr="00E04189">
        <w:t xml:space="preserve"> руководителей и </w:t>
      </w:r>
      <w:r>
        <w:t xml:space="preserve">их </w:t>
      </w:r>
      <w:r w:rsidRPr="00E04189">
        <w:t>заместителей</w:t>
      </w:r>
      <w:r w:rsidRPr="00BB18A4">
        <w:t xml:space="preserve"> отраслевых</w:t>
      </w:r>
      <w:r>
        <w:t>,</w:t>
      </w:r>
      <w:r w:rsidRPr="00E04189">
        <w:t xml:space="preserve"> структурных подразделений администрации </w:t>
      </w:r>
      <w:r>
        <w:t>Никитинского сельского поселения,</w:t>
      </w:r>
      <w:r w:rsidRPr="00E04189">
        <w:t xml:space="preserve"> руководителей и их заместителей муниципальных предприятий, учреждений и организаций</w:t>
      </w:r>
      <w:r w:rsidRPr="0070692A">
        <w:t xml:space="preserve"> </w:t>
      </w:r>
      <w:r>
        <w:t>Мирновского сельского поселения;</w:t>
      </w:r>
    </w:p>
    <w:p w:rsidR="00087CA3" w:rsidRPr="00E04189" w:rsidRDefault="00087CA3" w:rsidP="00087CA3">
      <w:pPr>
        <w:tabs>
          <w:tab w:val="left" w:pos="1134"/>
        </w:tabs>
        <w:spacing w:line="264" w:lineRule="auto"/>
        <w:ind w:firstLine="600"/>
      </w:pPr>
      <w:r w:rsidRPr="00E04189">
        <w:t xml:space="preserve">2) на транспортных средствах главы </w:t>
      </w:r>
      <w:r>
        <w:t>Никитинского сельского поселения</w:t>
      </w:r>
      <w:r w:rsidRPr="00E04189">
        <w:t xml:space="preserve">, пассажирском транспорте и другом имуществе, предназначенном для транспортного обслуживания населения </w:t>
      </w:r>
      <w:r>
        <w:t>Никитинского сельского поселения</w:t>
      </w:r>
      <w:r w:rsidRPr="00E04189">
        <w:t>;</w:t>
      </w:r>
    </w:p>
    <w:p w:rsidR="00087CA3" w:rsidRPr="00E04189" w:rsidRDefault="00087CA3" w:rsidP="00087CA3">
      <w:pPr>
        <w:pStyle w:val="2"/>
        <w:spacing w:line="264" w:lineRule="auto"/>
        <w:ind w:firstLine="600"/>
        <w:rPr>
          <w:sz w:val="24"/>
        </w:rPr>
      </w:pPr>
      <w:r w:rsidRPr="00E04189">
        <w:rPr>
          <w:sz w:val="24"/>
        </w:rPr>
        <w:t>3) на жилых домах</w:t>
      </w:r>
      <w:r>
        <w:rPr>
          <w:sz w:val="24"/>
        </w:rPr>
        <w:t>, на зданиях предприятий и учреждений</w:t>
      </w:r>
      <w:r w:rsidRPr="00E04189">
        <w:rPr>
          <w:sz w:val="24"/>
        </w:rPr>
        <w:t xml:space="preserve"> в дни государственных праздников, торжественных мероприятий, проводимых органами местного самоуправления </w:t>
      </w:r>
      <w:r>
        <w:rPr>
          <w:sz w:val="24"/>
        </w:rPr>
        <w:t>Никитинского сельского поселения</w:t>
      </w:r>
      <w:r w:rsidRPr="00E04189">
        <w:rPr>
          <w:sz w:val="24"/>
        </w:rPr>
        <w:t>, общественными объединениями, предприятиями, учреждениями и организациями независимо от организационно-правовой формы, а также во время семейных торжеств.</w:t>
      </w:r>
    </w:p>
    <w:p w:rsidR="00087CA3" w:rsidRPr="00E04189" w:rsidRDefault="00087CA3" w:rsidP="00087CA3">
      <w:pPr>
        <w:tabs>
          <w:tab w:val="left" w:pos="1276"/>
        </w:tabs>
        <w:spacing w:line="264" w:lineRule="auto"/>
        <w:ind w:firstLine="600"/>
      </w:pPr>
      <w:r w:rsidRPr="00E04189">
        <w:t xml:space="preserve">4.4. </w:t>
      </w:r>
      <w:r>
        <w:t>И</w:t>
      </w:r>
      <w:r w:rsidRPr="00E04189">
        <w:t xml:space="preserve">зображение флага </w:t>
      </w:r>
      <w:r>
        <w:t>Никитинского сельского поселения</w:t>
      </w:r>
      <w:r w:rsidRPr="00E04189">
        <w:t xml:space="preserve"> может размещаться:</w:t>
      </w:r>
    </w:p>
    <w:p w:rsidR="00087CA3" w:rsidRPr="00E04189" w:rsidRDefault="00087CA3" w:rsidP="00087CA3">
      <w:pPr>
        <w:tabs>
          <w:tab w:val="left" w:pos="1134"/>
        </w:tabs>
        <w:spacing w:line="264" w:lineRule="auto"/>
        <w:ind w:firstLine="600"/>
        <w:rPr>
          <w:b/>
        </w:rPr>
      </w:pPr>
      <w:r w:rsidRPr="00E04189">
        <w:t xml:space="preserve">1) на форме спортивных команд и отдельных спортсменов, представляющих </w:t>
      </w:r>
      <w:r>
        <w:t>Никитинское сельское поселение</w:t>
      </w:r>
      <w:r w:rsidRPr="00E04189">
        <w:rPr>
          <w:b/>
        </w:rPr>
        <w:t>.</w:t>
      </w:r>
    </w:p>
    <w:p w:rsidR="00087CA3" w:rsidRPr="00E04189" w:rsidRDefault="00087CA3" w:rsidP="00087CA3">
      <w:pPr>
        <w:tabs>
          <w:tab w:val="left" w:pos="1134"/>
        </w:tabs>
        <w:spacing w:line="264" w:lineRule="auto"/>
        <w:ind w:firstLine="600"/>
      </w:pPr>
      <w:r w:rsidRPr="00E04189">
        <w:t>2) на заставках местных телевизионных программ;</w:t>
      </w:r>
    </w:p>
    <w:p w:rsidR="00087CA3" w:rsidRPr="00E04189" w:rsidRDefault="00087CA3" w:rsidP="00087CA3">
      <w:pPr>
        <w:tabs>
          <w:tab w:val="left" w:pos="1134"/>
        </w:tabs>
        <w:spacing w:line="264" w:lineRule="auto"/>
        <w:ind w:firstLine="600"/>
      </w:pPr>
      <w:r w:rsidRPr="00E04189">
        <w:t xml:space="preserve">3) на официальных сайтах органов местного самоуправления </w:t>
      </w:r>
      <w:r>
        <w:t>Никитинского сельского поселения</w:t>
      </w:r>
      <w:r w:rsidRPr="00E04189">
        <w:t xml:space="preserve"> в </w:t>
      </w:r>
      <w:r>
        <w:t xml:space="preserve">информационно-коммуникационной </w:t>
      </w:r>
      <w:r w:rsidRPr="00E04189">
        <w:t xml:space="preserve">сети </w:t>
      </w:r>
      <w:r>
        <w:t>«</w:t>
      </w:r>
      <w:r w:rsidRPr="00E04189">
        <w:t>Интернет</w:t>
      </w:r>
      <w:r>
        <w:t>»</w:t>
      </w:r>
      <w:r w:rsidRPr="00E04189">
        <w:t>;</w:t>
      </w:r>
    </w:p>
    <w:p w:rsidR="00087CA3" w:rsidRPr="00E04189" w:rsidRDefault="00087CA3" w:rsidP="00087CA3">
      <w:pPr>
        <w:tabs>
          <w:tab w:val="left" w:pos="1134"/>
        </w:tabs>
        <w:spacing w:line="264" w:lineRule="auto"/>
        <w:ind w:firstLine="600"/>
      </w:pPr>
      <w:r w:rsidRPr="00E04189">
        <w:t xml:space="preserve">4) на пассажирском транспорте и другом имуществе, предназначенном для транспортного обслуживания населения </w:t>
      </w:r>
      <w:r>
        <w:t>Никитинского сельского поселения</w:t>
      </w:r>
      <w:r w:rsidRPr="00E04189">
        <w:t>.</w:t>
      </w:r>
    </w:p>
    <w:p w:rsidR="00087CA3" w:rsidRPr="00E04189" w:rsidRDefault="00087CA3" w:rsidP="00087CA3">
      <w:pPr>
        <w:tabs>
          <w:tab w:val="left" w:pos="1276"/>
        </w:tabs>
        <w:spacing w:line="264" w:lineRule="auto"/>
        <w:ind w:firstLine="600"/>
      </w:pPr>
      <w:r w:rsidRPr="00E04189">
        <w:t xml:space="preserve">5) на бланках удостоверений лиц, осуществляющих службу на должностях в органах местного самоуправления, муниципальных служащих, депутатов </w:t>
      </w:r>
      <w:r>
        <w:t xml:space="preserve">Совета депутатов </w:t>
      </w:r>
      <w:r w:rsidRPr="00E04189">
        <w:t xml:space="preserve"> </w:t>
      </w:r>
      <w:r>
        <w:t>Никитинского сельского поселения</w:t>
      </w:r>
      <w:r w:rsidRPr="00E04189">
        <w:t>, членов иных органов местного самоуправления,  служащих (работников) муниципальных предприятий, учреждений и организаций;</w:t>
      </w:r>
    </w:p>
    <w:p w:rsidR="00087CA3" w:rsidRPr="00E04189" w:rsidRDefault="00087CA3" w:rsidP="00087CA3">
      <w:pPr>
        <w:tabs>
          <w:tab w:val="left" w:pos="1276"/>
        </w:tabs>
        <w:spacing w:line="264" w:lineRule="auto"/>
        <w:ind w:firstLine="600"/>
      </w:pPr>
      <w:r w:rsidRPr="00E04189">
        <w:t>6) на бланках удостоверений к знакам различия, знакам отличия, установленных муниципальными правовыми актами;</w:t>
      </w:r>
    </w:p>
    <w:p w:rsidR="00087CA3" w:rsidRPr="00E04189" w:rsidRDefault="00087CA3" w:rsidP="00087CA3">
      <w:pPr>
        <w:tabs>
          <w:tab w:val="left" w:pos="1276"/>
        </w:tabs>
        <w:spacing w:line="264" w:lineRule="auto"/>
        <w:ind w:firstLine="600"/>
      </w:pPr>
      <w:r w:rsidRPr="00E04189">
        <w:t xml:space="preserve">7) на визитных карточках лиц, осуществляющих службу на должностях в органах местного самоуправления, муниципальных служащих, депутатов </w:t>
      </w:r>
      <w:r>
        <w:t xml:space="preserve">Совета депутатов </w:t>
      </w:r>
      <w:r w:rsidRPr="00E04189">
        <w:t xml:space="preserve"> </w:t>
      </w:r>
      <w:r>
        <w:t>Никитинского сельского поселения</w:t>
      </w:r>
      <w:r w:rsidRPr="00E04189">
        <w:t>, членов иных органов местного самоуправления, служащих (работников) муниципальных предприятий, учреждений и организаций.</w:t>
      </w:r>
    </w:p>
    <w:p w:rsidR="00087CA3" w:rsidRPr="00E04189" w:rsidRDefault="00087CA3" w:rsidP="00087CA3">
      <w:pPr>
        <w:spacing w:line="264" w:lineRule="auto"/>
        <w:ind w:firstLine="600"/>
      </w:pPr>
      <w:r w:rsidRPr="00E04189">
        <w:t xml:space="preserve">8) на официальных периодических печатных изданиях, учредителями которых являются органы местного самоуправления </w:t>
      </w:r>
      <w:r>
        <w:t>Никитинского сельского поселения</w:t>
      </w:r>
      <w:r w:rsidRPr="00E04189">
        <w:t xml:space="preserve">, предприятия, учреждения и организации, находящиеся в муниципальной собственности </w:t>
      </w:r>
      <w:r>
        <w:t>Никитинского сельского поселения</w:t>
      </w:r>
      <w:r w:rsidRPr="00E04189">
        <w:t xml:space="preserve">, муниципальные унитарные предприятия </w:t>
      </w:r>
      <w:r>
        <w:t>Никитинского сельского поселения</w:t>
      </w:r>
      <w:r w:rsidRPr="00E04189">
        <w:t>;</w:t>
      </w:r>
    </w:p>
    <w:p w:rsidR="00087CA3" w:rsidRPr="00E04189" w:rsidRDefault="00087CA3" w:rsidP="00087CA3">
      <w:pPr>
        <w:tabs>
          <w:tab w:val="left" w:pos="1276"/>
        </w:tabs>
        <w:spacing w:line="264" w:lineRule="auto"/>
        <w:ind w:firstLine="600"/>
      </w:pPr>
      <w:r w:rsidRPr="00E04189">
        <w:t>9) на знаках различия, знаках отличия, установленных муниципальными правовыми актами;</w:t>
      </w:r>
    </w:p>
    <w:p w:rsidR="00087CA3" w:rsidRPr="00E04189" w:rsidRDefault="00087CA3" w:rsidP="00087CA3">
      <w:pPr>
        <w:tabs>
          <w:tab w:val="left" w:pos="1276"/>
        </w:tabs>
        <w:spacing w:line="264" w:lineRule="auto"/>
        <w:ind w:firstLine="600"/>
      </w:pPr>
      <w:r w:rsidRPr="00E04189">
        <w:lastRenderedPageBreak/>
        <w:t xml:space="preserve">10) 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и муниципальных органов </w:t>
      </w:r>
      <w:r>
        <w:t>Никитинского сельского поселения</w:t>
      </w:r>
      <w:r w:rsidRPr="00E04189">
        <w:t>;</w:t>
      </w:r>
    </w:p>
    <w:p w:rsidR="00087CA3" w:rsidRPr="00E04189" w:rsidRDefault="00087CA3" w:rsidP="00087CA3">
      <w:pPr>
        <w:spacing w:line="264" w:lineRule="auto"/>
        <w:ind w:firstLine="600"/>
      </w:pPr>
      <w:r w:rsidRPr="00E04189">
        <w:t xml:space="preserve">4.5. Флаг </w:t>
      </w:r>
      <w:r>
        <w:t>Никитинского сельского поселения</w:t>
      </w:r>
      <w:r w:rsidRPr="00E04189">
        <w:t xml:space="preserve"> может быть использован в качестве основы для разработки наград и почетных званий </w:t>
      </w:r>
      <w:r>
        <w:t>Никитинского сельского поселения</w:t>
      </w:r>
      <w:r w:rsidRPr="00E04189">
        <w:t>.</w:t>
      </w:r>
    </w:p>
    <w:p w:rsidR="00087CA3" w:rsidRPr="00E04189" w:rsidRDefault="00087CA3" w:rsidP="00087CA3">
      <w:pPr>
        <w:spacing w:line="264" w:lineRule="auto"/>
        <w:ind w:firstLine="600"/>
        <w:rPr>
          <w:b/>
        </w:rPr>
      </w:pPr>
      <w:r w:rsidRPr="00E04189">
        <w:t xml:space="preserve">4.6. Размещение флага </w:t>
      </w:r>
      <w:r>
        <w:t>Никитинского сельского поселения</w:t>
      </w:r>
      <w:r w:rsidRPr="00E04189">
        <w:t xml:space="preserve"> или его изображения в случаях, не предусмотренных пунктами 4.1. – 4.5. настоящего Положения, является неофициальным использованием флага </w:t>
      </w:r>
      <w:r>
        <w:t>Никитинского сельского поселения</w:t>
      </w:r>
      <w:r w:rsidRPr="00E04189">
        <w:t>.</w:t>
      </w:r>
    </w:p>
    <w:p w:rsidR="00087CA3" w:rsidRPr="00E04189" w:rsidRDefault="00087CA3" w:rsidP="00087CA3">
      <w:pPr>
        <w:spacing w:line="264" w:lineRule="auto"/>
        <w:ind w:firstLine="600"/>
      </w:pPr>
      <w:r w:rsidRPr="00E04189">
        <w:t xml:space="preserve">4.7. Размещение флага </w:t>
      </w:r>
      <w:r>
        <w:t>Никитинского сельского поселения</w:t>
      </w:r>
      <w:r w:rsidRPr="00E04189">
        <w:t xml:space="preserve"> или его изображения в случаях, не предусмотренных пунктами 4.1. – 4.5. настоящего Положения, осуществляется по согласованию с </w:t>
      </w:r>
      <w:r>
        <w:t>администрацией</w:t>
      </w:r>
      <w:r w:rsidRPr="00E04189">
        <w:t xml:space="preserve"> </w:t>
      </w:r>
      <w:r>
        <w:t>Никитинского сельского поселения</w:t>
      </w:r>
      <w:r w:rsidRPr="00E04189">
        <w:t xml:space="preserve">, в порядке, установленном муниципальными правовыми актами </w:t>
      </w:r>
      <w:r>
        <w:t>Никитинского сельского поселения</w:t>
      </w:r>
      <w:r w:rsidRPr="00E04189">
        <w:t>.</w:t>
      </w:r>
    </w:p>
    <w:p w:rsidR="00087CA3" w:rsidRPr="00E04189" w:rsidRDefault="00087CA3" w:rsidP="00087CA3">
      <w:pPr>
        <w:spacing w:line="264" w:lineRule="auto"/>
        <w:ind w:firstLine="600"/>
        <w:rPr>
          <w:b/>
        </w:rPr>
      </w:pPr>
    </w:p>
    <w:p w:rsidR="00087CA3" w:rsidRDefault="00087CA3" w:rsidP="00087CA3">
      <w:pPr>
        <w:pStyle w:val="ab"/>
        <w:spacing w:line="264" w:lineRule="auto"/>
        <w:ind w:firstLine="0"/>
        <w:jc w:val="center"/>
      </w:pPr>
      <w:r w:rsidRPr="00E04189">
        <w:t>5. Контроль и ответственность за нарушение настоящего Положения</w:t>
      </w:r>
    </w:p>
    <w:p w:rsidR="00087CA3" w:rsidRDefault="00087CA3" w:rsidP="00087CA3">
      <w:pPr>
        <w:spacing w:line="264" w:lineRule="auto"/>
        <w:ind w:firstLine="600"/>
      </w:pPr>
    </w:p>
    <w:p w:rsidR="00087CA3" w:rsidRPr="00E04189" w:rsidRDefault="00087CA3" w:rsidP="00087CA3">
      <w:pPr>
        <w:spacing w:line="264" w:lineRule="auto"/>
        <w:ind w:firstLine="600"/>
      </w:pPr>
      <w:r w:rsidRPr="00E04189">
        <w:t xml:space="preserve">5.1. Контроль соблюдения установленных настоящим Положением норм возлагается на управление делами администрации </w:t>
      </w:r>
      <w:r>
        <w:t>Никитинского сельского поселения</w:t>
      </w:r>
      <w:r w:rsidRPr="00E04189">
        <w:t>.</w:t>
      </w:r>
    </w:p>
    <w:p w:rsidR="00087CA3" w:rsidRPr="00E04189" w:rsidRDefault="00087CA3" w:rsidP="00087CA3">
      <w:pPr>
        <w:spacing w:line="264" w:lineRule="auto"/>
        <w:ind w:firstLine="600"/>
      </w:pPr>
      <w:r w:rsidRPr="00E04189">
        <w:t xml:space="preserve">5.2. Ответственность за искажение флага </w:t>
      </w:r>
      <w:r>
        <w:t>Никитинского сельского поселения</w:t>
      </w:r>
      <w:r w:rsidRPr="00E04189">
        <w:t xml:space="preserve"> или его изображения, установленного настоящим Положением, несет исполнитель допущенных искажений.</w:t>
      </w:r>
    </w:p>
    <w:p w:rsidR="00087CA3" w:rsidRPr="00E04189" w:rsidRDefault="00087CA3" w:rsidP="00087CA3">
      <w:pPr>
        <w:spacing w:line="264" w:lineRule="auto"/>
        <w:ind w:firstLine="600"/>
      </w:pPr>
      <w:r w:rsidRPr="00E04189">
        <w:t xml:space="preserve">5.3. Нарушениями норм использования и (или) размещения флага </w:t>
      </w:r>
      <w:r>
        <w:t>Никитинского сельского поселения</w:t>
      </w:r>
      <w:r w:rsidRPr="00E04189">
        <w:t xml:space="preserve"> или его изображения являются:</w:t>
      </w:r>
    </w:p>
    <w:p w:rsidR="00087CA3" w:rsidRPr="00E04189" w:rsidRDefault="00087CA3" w:rsidP="00087CA3">
      <w:pPr>
        <w:spacing w:line="264" w:lineRule="auto"/>
        <w:ind w:firstLine="600"/>
      </w:pPr>
      <w:r w:rsidRPr="00E04189">
        <w:t xml:space="preserve">1) использование флага </w:t>
      </w:r>
      <w:r>
        <w:t>Никитинского сельского поселения</w:t>
      </w:r>
      <w:r w:rsidRPr="00E04189">
        <w:t>, в качестве основы гербов, эмблем и флагов общественных объединений, муниципальных унитарных предприятий, муниципальных учреждений, организаций независимо от их организационно-правовой формы;</w:t>
      </w:r>
    </w:p>
    <w:p w:rsidR="00087CA3" w:rsidRPr="00E04189" w:rsidRDefault="00087CA3" w:rsidP="00087CA3">
      <w:pPr>
        <w:spacing w:line="264" w:lineRule="auto"/>
        <w:ind w:firstLine="600"/>
      </w:pPr>
      <w:r w:rsidRPr="00E04189">
        <w:t>2) использование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федеральным законодательством.</w:t>
      </w:r>
    </w:p>
    <w:p w:rsidR="00087CA3" w:rsidRPr="00E04189" w:rsidRDefault="00087CA3" w:rsidP="00087CA3">
      <w:pPr>
        <w:spacing w:line="264" w:lineRule="auto"/>
        <w:ind w:firstLine="600"/>
      </w:pPr>
      <w:r w:rsidRPr="00E04189">
        <w:t xml:space="preserve">3) искажение флага </w:t>
      </w:r>
      <w:r>
        <w:t>Никитинского сельского поселения</w:t>
      </w:r>
      <w:r w:rsidRPr="00E04189">
        <w:t xml:space="preserve"> или его изображения, установленного в пункте 2.1. части 2 настоящего Положения;</w:t>
      </w:r>
    </w:p>
    <w:p w:rsidR="00087CA3" w:rsidRPr="00E04189" w:rsidRDefault="00087CA3" w:rsidP="00087CA3">
      <w:pPr>
        <w:spacing w:line="264" w:lineRule="auto"/>
        <w:ind w:firstLine="600"/>
      </w:pPr>
      <w:r w:rsidRPr="00E04189">
        <w:rPr>
          <w:bCs/>
        </w:rPr>
        <w:t>4) и</w:t>
      </w:r>
      <w:r w:rsidRPr="00E04189">
        <w:t xml:space="preserve">спользование флага </w:t>
      </w:r>
      <w:r>
        <w:t>Никитинского сельского поселения</w:t>
      </w:r>
      <w:r w:rsidRPr="00E04189">
        <w:t xml:space="preserve"> или его изображения с нарушением норм, установленных настоящим Положением;</w:t>
      </w:r>
    </w:p>
    <w:p w:rsidR="00087CA3" w:rsidRPr="00E04189" w:rsidRDefault="00087CA3" w:rsidP="00087CA3">
      <w:pPr>
        <w:spacing w:line="264" w:lineRule="auto"/>
        <w:ind w:firstLine="600"/>
      </w:pPr>
      <w:r w:rsidRPr="00E04189">
        <w:t xml:space="preserve">5) изготовление флага </w:t>
      </w:r>
      <w:r>
        <w:t>Никитинского сельского поселения</w:t>
      </w:r>
      <w:r w:rsidRPr="00E04189">
        <w:t xml:space="preserve"> или его изображения с искажением и (или) изменением композиции или цветов, выходящим за пределы геральдически допустимого;</w:t>
      </w:r>
    </w:p>
    <w:p w:rsidR="00087CA3" w:rsidRPr="00E04189" w:rsidRDefault="00087CA3" w:rsidP="00087CA3">
      <w:pPr>
        <w:autoSpaceDE w:val="0"/>
        <w:autoSpaceDN w:val="0"/>
        <w:adjustRightInd w:val="0"/>
        <w:spacing w:line="264" w:lineRule="auto"/>
        <w:ind w:firstLine="600"/>
      </w:pPr>
      <w:r w:rsidRPr="00E04189">
        <w:rPr>
          <w:bCs/>
        </w:rPr>
        <w:t>6) н</w:t>
      </w:r>
      <w:r w:rsidRPr="00E04189">
        <w:t xml:space="preserve">адругательство над флагом </w:t>
      </w:r>
      <w:r>
        <w:t>Никитинского сельского поселения</w:t>
      </w:r>
      <w:r w:rsidRPr="00E04189">
        <w:t xml:space="preserve"> или его изображением,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087CA3" w:rsidRPr="00E04189" w:rsidRDefault="00087CA3" w:rsidP="00087CA3">
      <w:pPr>
        <w:autoSpaceDE w:val="0"/>
        <w:autoSpaceDN w:val="0"/>
        <w:adjustRightInd w:val="0"/>
        <w:spacing w:line="264" w:lineRule="auto"/>
        <w:ind w:firstLine="600"/>
      </w:pPr>
      <w:r w:rsidRPr="00E04189">
        <w:rPr>
          <w:bCs/>
        </w:rPr>
        <w:t>7) у</w:t>
      </w:r>
      <w:r w:rsidRPr="00E04189">
        <w:t xml:space="preserve">мышленное повреждение флага </w:t>
      </w:r>
      <w:r>
        <w:t>Никитинского сельского поселения</w:t>
      </w:r>
      <w:r w:rsidRPr="00E04189">
        <w:t>.</w:t>
      </w:r>
    </w:p>
    <w:p w:rsidR="00087CA3" w:rsidRPr="00E04189" w:rsidRDefault="00087CA3" w:rsidP="00087CA3">
      <w:pPr>
        <w:spacing w:line="264" w:lineRule="auto"/>
        <w:ind w:firstLine="600"/>
      </w:pPr>
      <w:r w:rsidRPr="00E04189">
        <w:t xml:space="preserve">5.4. </w:t>
      </w:r>
      <w:r w:rsidRPr="000D0404">
        <w:t>Производство по делам об административных правонарушениях, предусмотренных пунктом 5.3, осуществляется в порядке, установленном Кодексом Российской Федерации об административных правонарушениях</w:t>
      </w:r>
      <w:r>
        <w:t xml:space="preserve"> и Законами Ульяновской области.</w:t>
      </w:r>
    </w:p>
    <w:p w:rsidR="00087CA3" w:rsidRPr="00E04189" w:rsidRDefault="00087CA3" w:rsidP="00087CA3">
      <w:pPr>
        <w:pStyle w:val="ab"/>
        <w:spacing w:line="264" w:lineRule="auto"/>
        <w:ind w:firstLine="600"/>
        <w:jc w:val="both"/>
      </w:pPr>
    </w:p>
    <w:p w:rsidR="00087CA3" w:rsidRDefault="00087CA3" w:rsidP="00087CA3">
      <w:pPr>
        <w:pStyle w:val="ab"/>
        <w:spacing w:line="264" w:lineRule="auto"/>
        <w:ind w:firstLine="0"/>
        <w:jc w:val="center"/>
      </w:pPr>
      <w:r w:rsidRPr="00E04189">
        <w:t>6. Заключительные положения</w:t>
      </w:r>
    </w:p>
    <w:p w:rsidR="00087CA3" w:rsidRPr="00E04189" w:rsidRDefault="00087CA3" w:rsidP="00087CA3">
      <w:pPr>
        <w:pStyle w:val="ab"/>
        <w:spacing w:line="264" w:lineRule="auto"/>
        <w:ind w:firstLine="600"/>
        <w:jc w:val="center"/>
      </w:pPr>
    </w:p>
    <w:p w:rsidR="00087CA3" w:rsidRPr="00E04189" w:rsidRDefault="00087CA3" w:rsidP="00087CA3">
      <w:pPr>
        <w:spacing w:line="264" w:lineRule="auto"/>
        <w:ind w:firstLine="600"/>
      </w:pPr>
      <w:r w:rsidRPr="00E04189">
        <w:t xml:space="preserve">6.1. Внесение в композицию флага </w:t>
      </w:r>
      <w:r>
        <w:t>Никитинского сельского поселения</w:t>
      </w:r>
      <w:r w:rsidRPr="00E04189">
        <w:t xml:space="preserve">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087CA3" w:rsidRPr="00E04189" w:rsidRDefault="00087CA3" w:rsidP="00087CA3">
      <w:pPr>
        <w:spacing w:line="264" w:lineRule="auto"/>
        <w:ind w:firstLine="600"/>
      </w:pPr>
      <w:r w:rsidRPr="00E04189">
        <w:lastRenderedPageBreak/>
        <w:t xml:space="preserve">6.2. Право использования флага </w:t>
      </w:r>
      <w:r>
        <w:t>Никитинского сельского поселения</w:t>
      </w:r>
      <w:r w:rsidRPr="00E04189">
        <w:t xml:space="preserve">, с момента утверждения его </w:t>
      </w:r>
      <w:r>
        <w:t xml:space="preserve">Советом депутатов </w:t>
      </w:r>
      <w:r w:rsidRPr="00E04189">
        <w:t xml:space="preserve"> </w:t>
      </w:r>
      <w:r>
        <w:t>Никитинского сельского поселения</w:t>
      </w:r>
      <w:r w:rsidRPr="00E04189">
        <w:t xml:space="preserve"> в качестве официального символа, принадлежит органам местного самоуправления </w:t>
      </w:r>
      <w:r>
        <w:t>Никитинского сельского поселения</w:t>
      </w:r>
      <w:r w:rsidRPr="00E04189">
        <w:t>.</w:t>
      </w:r>
    </w:p>
    <w:p w:rsidR="00087CA3" w:rsidRPr="00E04189" w:rsidRDefault="00087CA3" w:rsidP="00087CA3">
      <w:pPr>
        <w:spacing w:line="264" w:lineRule="auto"/>
        <w:ind w:firstLine="600"/>
        <w:rPr>
          <w:spacing w:val="-6"/>
        </w:rPr>
      </w:pPr>
      <w:r w:rsidRPr="00E04189">
        <w:rPr>
          <w:spacing w:val="-6"/>
        </w:rPr>
        <w:t xml:space="preserve">6.3. Флаг </w:t>
      </w:r>
      <w:r>
        <w:t>Никитинского сельского поселения</w:t>
      </w:r>
      <w:r w:rsidRPr="00E04189">
        <w:rPr>
          <w:spacing w:val="-6"/>
        </w:rPr>
        <w:t xml:space="preserve">, с момента утверждения его </w:t>
      </w:r>
      <w:r>
        <w:rPr>
          <w:spacing w:val="-6"/>
        </w:rPr>
        <w:t xml:space="preserve">Советом  депутатов </w:t>
      </w:r>
      <w:r w:rsidRPr="00E04189">
        <w:rPr>
          <w:spacing w:val="-6"/>
        </w:rPr>
        <w:t xml:space="preserve"> </w:t>
      </w:r>
      <w:r>
        <w:t>Никитинского сельского поселения</w:t>
      </w:r>
      <w:r w:rsidRPr="00E04189">
        <w:rPr>
          <w:spacing w:val="-6"/>
        </w:rPr>
        <w:t xml:space="preserve"> в качестве официального символа, согласно части Четвертой Гражданского кодекса Российской Федерации «Об авторском праве и смежных правах», авторским правом не охраняется.</w:t>
      </w:r>
    </w:p>
    <w:p w:rsidR="00087CA3" w:rsidRPr="00E04189" w:rsidRDefault="00087CA3" w:rsidP="00087CA3">
      <w:pPr>
        <w:spacing w:line="264" w:lineRule="auto"/>
        <w:ind w:firstLine="600"/>
      </w:pPr>
      <w:r w:rsidRPr="00E04189">
        <w:t>6.4. Настоящее Положение вступает в силу со дня его официального опубликования.</w:t>
      </w:r>
    </w:p>
    <w:p w:rsidR="00087CA3" w:rsidRPr="009E4C6E" w:rsidRDefault="00087CA3" w:rsidP="00087CA3">
      <w:pPr>
        <w:spacing w:line="264" w:lineRule="auto"/>
        <w:ind w:left="1985" w:firstLine="567"/>
        <w:jc w:val="left"/>
      </w:pPr>
    </w:p>
    <w:p w:rsidR="00087CA3" w:rsidRPr="009E4C6E" w:rsidRDefault="00087CA3" w:rsidP="00087CA3">
      <w:pPr>
        <w:spacing w:line="264" w:lineRule="auto"/>
        <w:ind w:left="1985" w:hanging="1559"/>
        <w:jc w:val="left"/>
      </w:pPr>
      <w:r w:rsidRPr="009E4C6E">
        <w:t xml:space="preserve">Приложение: рисунок флага </w:t>
      </w:r>
      <w:r>
        <w:t>Никитинского сельского поселения</w:t>
      </w:r>
      <w:r>
        <w:rPr>
          <w:i/>
        </w:rPr>
        <w:t>.</w:t>
      </w:r>
    </w:p>
    <w:p w:rsidR="00087CA3" w:rsidRDefault="00087CA3" w:rsidP="00087CA3">
      <w:pPr>
        <w:tabs>
          <w:tab w:val="center" w:pos="7797"/>
        </w:tabs>
        <w:spacing w:line="264" w:lineRule="auto"/>
      </w:pPr>
    </w:p>
    <w:p w:rsidR="0039435B" w:rsidRDefault="00004EC2">
      <w:r>
        <w:t xml:space="preserve"> </w:t>
      </w:r>
    </w:p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04EC2" w:rsidRDefault="00004EC2"/>
    <w:p w:rsidR="00004EC2" w:rsidRDefault="00004EC2"/>
    <w:p w:rsidR="00087CA3" w:rsidRDefault="00087CA3"/>
    <w:p w:rsidR="00087CA3" w:rsidRDefault="00087CA3"/>
    <w:p w:rsidR="00087CA3" w:rsidRDefault="00087CA3"/>
    <w:p w:rsidR="00087CA3" w:rsidRDefault="00087CA3"/>
    <w:p w:rsidR="00087CA3" w:rsidRPr="00391049" w:rsidRDefault="00C8512D" w:rsidP="00087CA3">
      <w:pPr>
        <w:ind w:left="-180"/>
        <w:jc w:val="right"/>
        <w:rPr>
          <w:b/>
        </w:rPr>
      </w:pPr>
      <w:r>
        <w:rPr>
          <w:b/>
        </w:rPr>
        <w:t>П</w:t>
      </w:r>
      <w:r w:rsidR="00087CA3">
        <w:rPr>
          <w:b/>
        </w:rPr>
        <w:t>РИЛОЖЕНИЕ</w:t>
      </w:r>
      <w:r w:rsidR="00087CA3" w:rsidRPr="00391049">
        <w:rPr>
          <w:b/>
        </w:rPr>
        <w:t xml:space="preserve"> 1</w:t>
      </w:r>
    </w:p>
    <w:p w:rsidR="00087CA3" w:rsidRDefault="00087CA3" w:rsidP="00087CA3">
      <w:pPr>
        <w:jc w:val="right"/>
      </w:pPr>
    </w:p>
    <w:p w:rsidR="00087CA3" w:rsidRDefault="00087CA3" w:rsidP="00087CA3">
      <w:pPr>
        <w:jc w:val="right"/>
      </w:pPr>
    </w:p>
    <w:p w:rsidR="00087CA3" w:rsidRPr="00C8512D" w:rsidRDefault="00087CA3" w:rsidP="00087CA3">
      <w:pPr>
        <w:jc w:val="center"/>
        <w:rPr>
          <w:b/>
          <w:sz w:val="28"/>
          <w:szCs w:val="28"/>
        </w:rPr>
      </w:pPr>
      <w:r w:rsidRPr="00C8512D">
        <w:rPr>
          <w:b/>
          <w:sz w:val="28"/>
          <w:szCs w:val="28"/>
        </w:rPr>
        <w:t>РИСУНОК ФЛАГА</w:t>
      </w:r>
    </w:p>
    <w:p w:rsidR="00087CA3" w:rsidRPr="00C8512D" w:rsidRDefault="00087CA3" w:rsidP="00087CA3">
      <w:pPr>
        <w:jc w:val="center"/>
        <w:rPr>
          <w:b/>
          <w:sz w:val="28"/>
          <w:szCs w:val="28"/>
        </w:rPr>
      </w:pPr>
      <w:r w:rsidRPr="00C8512D">
        <w:rPr>
          <w:b/>
          <w:sz w:val="28"/>
          <w:szCs w:val="28"/>
        </w:rPr>
        <w:t>МУНИЦИПАЛЬНОГО ОБРАЗОВАНИЯ</w:t>
      </w:r>
    </w:p>
    <w:p w:rsidR="00087CA3" w:rsidRPr="00C8512D" w:rsidRDefault="00C8512D" w:rsidP="00087C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87CA3" w:rsidRPr="00C8512D">
        <w:rPr>
          <w:b/>
          <w:sz w:val="28"/>
          <w:szCs w:val="28"/>
        </w:rPr>
        <w:t>НИКИТИНСКОЕ СЕЛЬСКОЕ ПОСЕЛЕНИЕ</w:t>
      </w:r>
      <w:r>
        <w:rPr>
          <w:b/>
          <w:sz w:val="28"/>
          <w:szCs w:val="28"/>
        </w:rPr>
        <w:t xml:space="preserve"> </w:t>
      </w:r>
    </w:p>
    <w:p w:rsidR="00087CA3" w:rsidRPr="00C8512D" w:rsidRDefault="00087CA3" w:rsidP="00087CA3">
      <w:pPr>
        <w:jc w:val="center"/>
        <w:rPr>
          <w:b/>
          <w:sz w:val="28"/>
          <w:szCs w:val="28"/>
        </w:rPr>
      </w:pPr>
      <w:r w:rsidRPr="00C8512D">
        <w:rPr>
          <w:b/>
          <w:sz w:val="28"/>
          <w:szCs w:val="28"/>
        </w:rPr>
        <w:t>СУРСКОГО РАЙОНА</w:t>
      </w:r>
    </w:p>
    <w:p w:rsidR="00087CA3" w:rsidRPr="00C8512D" w:rsidRDefault="000E0383" w:rsidP="00087CA3">
      <w:pPr>
        <w:jc w:val="center"/>
        <w:rPr>
          <w:b/>
          <w:sz w:val="28"/>
          <w:szCs w:val="28"/>
        </w:rPr>
      </w:pPr>
      <w:r w:rsidRPr="000E038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7.7pt;margin-top:191.1pt;width:18.15pt;height:285pt;z-index:-251656192;mso-position-vertical-relative:page">
            <v:imagedata r:id="rId7" o:title=""/>
            <w10:wrap anchory="page"/>
          </v:shape>
          <o:OLEObject Type="Embed" ProgID="Adobe.Illustrator.7" ShapeID="_x0000_s1026" DrawAspect="Content" ObjectID="_1445945951" r:id="rId8"/>
        </w:pict>
      </w:r>
      <w:r w:rsidR="00087CA3" w:rsidRPr="00C8512D">
        <w:rPr>
          <w:b/>
          <w:sz w:val="28"/>
          <w:szCs w:val="28"/>
        </w:rPr>
        <w:t>УЛЬЯНОВСКОЙ ОБЛАСТИ</w:t>
      </w:r>
    </w:p>
    <w:p w:rsidR="00087CA3" w:rsidRPr="00CE50B9" w:rsidRDefault="00087CA3" w:rsidP="00087CA3">
      <w:pPr>
        <w:jc w:val="center"/>
        <w:rPr>
          <w:sz w:val="32"/>
          <w:szCs w:val="32"/>
        </w:rPr>
      </w:pPr>
      <w:r w:rsidRPr="00391049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лицевая сторона</w:t>
      </w:r>
      <w:r w:rsidRPr="00391049">
        <w:rPr>
          <w:b/>
          <w:sz w:val="32"/>
          <w:szCs w:val="32"/>
        </w:rPr>
        <w:t>)</w:t>
      </w:r>
    </w:p>
    <w:p w:rsidR="00087CA3" w:rsidRDefault="00087CA3" w:rsidP="00087CA3">
      <w:pPr>
        <w:jc w:val="center"/>
        <w:rPr>
          <w:b/>
          <w:sz w:val="32"/>
          <w:szCs w:val="32"/>
        </w:rPr>
      </w:pPr>
    </w:p>
    <w:p w:rsidR="00087CA3" w:rsidRDefault="00087CA3" w:rsidP="00087CA3">
      <w:pPr>
        <w:jc w:val="center"/>
        <w:rPr>
          <w:sz w:val="32"/>
          <w:szCs w:val="32"/>
        </w:rPr>
      </w:pPr>
      <w:r w:rsidRPr="00391049">
        <w:rPr>
          <w:sz w:val="32"/>
          <w:szCs w:val="32"/>
        </w:rPr>
        <w:br/>
      </w:r>
    </w:p>
    <w:p w:rsidR="00087CA3" w:rsidRDefault="00C8512D" w:rsidP="00087CA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1471295</wp:posOffset>
            </wp:positionH>
            <wp:positionV relativeFrom="paragraph">
              <wp:posOffset>-534035</wp:posOffset>
            </wp:positionV>
            <wp:extent cx="3657600" cy="2495550"/>
            <wp:effectExtent l="19050" t="0" r="0" b="0"/>
            <wp:wrapNone/>
            <wp:docPr id="1" name="Рисунок 4" descr="Никитинское СП_13_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икитинское СП_13_фла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CA3" w:rsidRDefault="00087CA3" w:rsidP="00087CA3">
      <w:pPr>
        <w:jc w:val="center"/>
        <w:rPr>
          <w:sz w:val="32"/>
          <w:szCs w:val="32"/>
        </w:rPr>
      </w:pPr>
    </w:p>
    <w:p w:rsidR="00087CA3" w:rsidRDefault="00087CA3" w:rsidP="00087CA3">
      <w:pPr>
        <w:jc w:val="center"/>
        <w:rPr>
          <w:sz w:val="32"/>
          <w:szCs w:val="32"/>
        </w:rPr>
      </w:pPr>
    </w:p>
    <w:p w:rsidR="00087CA3" w:rsidRDefault="00087CA3" w:rsidP="00087CA3">
      <w:pPr>
        <w:jc w:val="center"/>
        <w:rPr>
          <w:sz w:val="32"/>
          <w:szCs w:val="32"/>
        </w:rPr>
      </w:pPr>
    </w:p>
    <w:p w:rsidR="00087CA3" w:rsidRDefault="00087CA3" w:rsidP="00087CA3">
      <w:pPr>
        <w:jc w:val="center"/>
        <w:rPr>
          <w:sz w:val="32"/>
          <w:szCs w:val="32"/>
        </w:rPr>
      </w:pPr>
    </w:p>
    <w:p w:rsidR="00087CA3" w:rsidRDefault="00087CA3" w:rsidP="00087CA3">
      <w:pPr>
        <w:jc w:val="center"/>
        <w:rPr>
          <w:sz w:val="32"/>
          <w:szCs w:val="32"/>
        </w:rPr>
      </w:pPr>
    </w:p>
    <w:p w:rsidR="00087CA3" w:rsidRDefault="00087CA3" w:rsidP="00087CA3">
      <w:pPr>
        <w:jc w:val="center"/>
        <w:rPr>
          <w:sz w:val="32"/>
          <w:szCs w:val="32"/>
        </w:rPr>
      </w:pPr>
    </w:p>
    <w:p w:rsidR="00087CA3" w:rsidRDefault="00087CA3" w:rsidP="00087CA3">
      <w:pPr>
        <w:jc w:val="center"/>
        <w:rPr>
          <w:sz w:val="32"/>
          <w:szCs w:val="32"/>
        </w:rPr>
      </w:pPr>
    </w:p>
    <w:p w:rsidR="00087CA3" w:rsidRDefault="00087CA3" w:rsidP="00087CA3">
      <w:pPr>
        <w:jc w:val="center"/>
        <w:rPr>
          <w:sz w:val="32"/>
          <w:szCs w:val="32"/>
        </w:rPr>
      </w:pPr>
    </w:p>
    <w:p w:rsidR="00087CA3" w:rsidRDefault="00087CA3" w:rsidP="00087CA3">
      <w:pPr>
        <w:jc w:val="center"/>
        <w:rPr>
          <w:b/>
          <w:sz w:val="32"/>
          <w:szCs w:val="32"/>
        </w:rPr>
      </w:pPr>
    </w:p>
    <w:p w:rsidR="00087CA3" w:rsidRDefault="000E0383" w:rsidP="00087CA3">
      <w:pPr>
        <w:jc w:val="center"/>
        <w:rPr>
          <w:b/>
          <w:sz w:val="32"/>
          <w:szCs w:val="32"/>
        </w:rPr>
      </w:pPr>
      <w:r w:rsidRPr="000E0383">
        <w:rPr>
          <w:noProof/>
        </w:rPr>
        <w:pict>
          <v:shape id="_x0000_s1027" type="#_x0000_t75" style="position:absolute;left:0;text-align:left;margin-left:396pt;margin-top:470.85pt;width:18.15pt;height:271.5pt;z-index:-251655168;mso-position-vertical-relative:page">
            <v:imagedata r:id="rId10" o:title=""/>
            <w10:wrap anchory="page"/>
          </v:shape>
          <o:OLEObject Type="Embed" ProgID="Adobe.Illustrator.7" ShapeID="_x0000_s1027" DrawAspect="Content" ObjectID="_1445945952" r:id="rId11"/>
        </w:pict>
      </w:r>
    </w:p>
    <w:p w:rsidR="00087CA3" w:rsidRDefault="00087CA3" w:rsidP="00087CA3">
      <w:pPr>
        <w:jc w:val="center"/>
        <w:rPr>
          <w:b/>
          <w:sz w:val="32"/>
          <w:szCs w:val="32"/>
        </w:rPr>
      </w:pPr>
      <w:r w:rsidRPr="008D3F4D">
        <w:rPr>
          <w:b/>
          <w:sz w:val="32"/>
          <w:szCs w:val="32"/>
        </w:rPr>
        <w:t>(оборотная сторона)</w:t>
      </w:r>
    </w:p>
    <w:p w:rsidR="00087CA3" w:rsidRPr="008D3F4D" w:rsidRDefault="00087CA3" w:rsidP="00087CA3">
      <w:pPr>
        <w:jc w:val="center"/>
        <w:rPr>
          <w:b/>
          <w:sz w:val="32"/>
          <w:szCs w:val="32"/>
        </w:rPr>
      </w:pPr>
    </w:p>
    <w:p w:rsidR="00087CA3" w:rsidRDefault="00087CA3" w:rsidP="00087CA3">
      <w:pPr>
        <w:jc w:val="center"/>
        <w:rPr>
          <w:sz w:val="32"/>
          <w:szCs w:val="32"/>
        </w:rPr>
      </w:pPr>
    </w:p>
    <w:p w:rsidR="00087CA3" w:rsidRDefault="00087CA3" w:rsidP="00087CA3">
      <w:pPr>
        <w:jc w:val="center"/>
        <w:rPr>
          <w:sz w:val="32"/>
          <w:szCs w:val="32"/>
        </w:rPr>
      </w:pPr>
    </w:p>
    <w:p w:rsidR="00087CA3" w:rsidRDefault="00C8512D" w:rsidP="00087CA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1518920</wp:posOffset>
            </wp:positionH>
            <wp:positionV relativeFrom="paragraph">
              <wp:posOffset>-533400</wp:posOffset>
            </wp:positionV>
            <wp:extent cx="3657600" cy="2438400"/>
            <wp:effectExtent l="19050" t="0" r="0" b="0"/>
            <wp:wrapNone/>
            <wp:docPr id="5" name="Рисунок 5" descr="Никитинское СП_13_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икитинское СП_13_флаг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CA3" w:rsidRDefault="00087CA3" w:rsidP="00087CA3">
      <w:pPr>
        <w:jc w:val="center"/>
        <w:rPr>
          <w:sz w:val="32"/>
          <w:szCs w:val="32"/>
        </w:rPr>
      </w:pPr>
    </w:p>
    <w:p w:rsidR="00087CA3" w:rsidRDefault="00087CA3" w:rsidP="00087CA3">
      <w:pPr>
        <w:jc w:val="center"/>
        <w:rPr>
          <w:sz w:val="32"/>
          <w:szCs w:val="32"/>
        </w:rPr>
      </w:pPr>
    </w:p>
    <w:p w:rsidR="00087CA3" w:rsidRDefault="00087CA3" w:rsidP="00087CA3">
      <w:pPr>
        <w:jc w:val="center"/>
        <w:rPr>
          <w:sz w:val="32"/>
          <w:szCs w:val="32"/>
        </w:rPr>
      </w:pPr>
    </w:p>
    <w:p w:rsidR="00087CA3" w:rsidRDefault="00087CA3" w:rsidP="00087CA3">
      <w:pPr>
        <w:jc w:val="center"/>
        <w:rPr>
          <w:sz w:val="32"/>
          <w:szCs w:val="32"/>
        </w:rPr>
      </w:pPr>
    </w:p>
    <w:p w:rsidR="00087CA3" w:rsidRDefault="00087CA3" w:rsidP="00087CA3">
      <w:pPr>
        <w:jc w:val="center"/>
        <w:rPr>
          <w:sz w:val="32"/>
          <w:szCs w:val="32"/>
        </w:rPr>
      </w:pPr>
    </w:p>
    <w:p w:rsidR="00087CA3" w:rsidRDefault="00087CA3" w:rsidP="00087CA3">
      <w:pPr>
        <w:jc w:val="center"/>
        <w:rPr>
          <w:sz w:val="32"/>
          <w:szCs w:val="32"/>
        </w:rPr>
      </w:pPr>
    </w:p>
    <w:p w:rsidR="00087CA3" w:rsidRDefault="00087CA3" w:rsidP="00087CA3">
      <w:pPr>
        <w:jc w:val="center"/>
        <w:rPr>
          <w:sz w:val="32"/>
          <w:szCs w:val="32"/>
        </w:rPr>
      </w:pPr>
    </w:p>
    <w:p w:rsidR="00087CA3" w:rsidRDefault="00087CA3" w:rsidP="00087CA3">
      <w:pPr>
        <w:jc w:val="center"/>
        <w:rPr>
          <w:sz w:val="32"/>
          <w:szCs w:val="32"/>
        </w:rPr>
      </w:pPr>
    </w:p>
    <w:p w:rsidR="00087CA3" w:rsidRDefault="00087CA3"/>
    <w:sectPr w:rsidR="00087CA3" w:rsidSect="00D332FB">
      <w:headerReference w:type="even" r:id="rId13"/>
      <w:headerReference w:type="default" r:id="rId14"/>
      <w:pgSz w:w="11907" w:h="16840" w:code="9"/>
      <w:pgMar w:top="993" w:right="708" w:bottom="567" w:left="1418" w:header="567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0A8" w:rsidRDefault="002120A8" w:rsidP="00E12AB4">
      <w:r>
        <w:separator/>
      </w:r>
    </w:p>
  </w:endnote>
  <w:endnote w:type="continuationSeparator" w:id="1">
    <w:p w:rsidR="002120A8" w:rsidRDefault="002120A8" w:rsidP="00E12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0A8" w:rsidRDefault="002120A8" w:rsidP="00E12AB4">
      <w:r>
        <w:separator/>
      </w:r>
    </w:p>
  </w:footnote>
  <w:footnote w:type="continuationSeparator" w:id="1">
    <w:p w:rsidR="002120A8" w:rsidRDefault="002120A8" w:rsidP="00E12A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8FA" w:rsidRDefault="000E03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4E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18FA" w:rsidRDefault="002120A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8FA" w:rsidRDefault="000E0383" w:rsidP="0067084A">
    <w:pPr>
      <w:pStyle w:val="a5"/>
      <w:ind w:firstLine="0"/>
      <w:jc w:val="center"/>
      <w:rPr>
        <w:rStyle w:val="a7"/>
      </w:rPr>
    </w:pPr>
    <w:r>
      <w:rPr>
        <w:rStyle w:val="a7"/>
      </w:rPr>
      <w:fldChar w:fldCharType="begin"/>
    </w:r>
    <w:r w:rsidR="00C04E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24C7">
      <w:rPr>
        <w:rStyle w:val="a7"/>
        <w:noProof/>
      </w:rPr>
      <w:t>8</w:t>
    </w:r>
    <w:r>
      <w:rPr>
        <w:rStyle w:val="a7"/>
      </w:rPr>
      <w:fldChar w:fldCharType="end"/>
    </w:r>
  </w:p>
  <w:p w:rsidR="009418FA" w:rsidRDefault="002120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5653E"/>
    <w:multiLevelType w:val="hybridMultilevel"/>
    <w:tmpl w:val="4DD68956"/>
    <w:lvl w:ilvl="0" w:tplc="0406973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CA3"/>
    <w:rsid w:val="00004EC2"/>
    <w:rsid w:val="00087CA3"/>
    <w:rsid w:val="00093680"/>
    <w:rsid w:val="000E0383"/>
    <w:rsid w:val="001A1F6B"/>
    <w:rsid w:val="002120A8"/>
    <w:rsid w:val="002405CF"/>
    <w:rsid w:val="0039435B"/>
    <w:rsid w:val="004A5BC9"/>
    <w:rsid w:val="005356B5"/>
    <w:rsid w:val="009124C7"/>
    <w:rsid w:val="00BC01D1"/>
    <w:rsid w:val="00C04E7D"/>
    <w:rsid w:val="00C8512D"/>
    <w:rsid w:val="00E1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A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87CA3"/>
    <w:pPr>
      <w:spacing w:line="360" w:lineRule="auto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087CA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3"/>
    <w:basedOn w:val="a"/>
    <w:link w:val="30"/>
    <w:rsid w:val="00087CA3"/>
    <w:rPr>
      <w:sz w:val="28"/>
    </w:rPr>
  </w:style>
  <w:style w:type="character" w:customStyle="1" w:styleId="30">
    <w:name w:val="Основной текст 3 Знак"/>
    <w:basedOn w:val="a0"/>
    <w:link w:val="3"/>
    <w:rsid w:val="00087CA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087CA3"/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87C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087CA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087C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87CA3"/>
  </w:style>
  <w:style w:type="paragraph" w:customStyle="1" w:styleId="a8">
    <w:name w:val="Наименование"/>
    <w:next w:val="a"/>
    <w:rsid w:val="00087C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9">
    <w:name w:val="статьи"/>
    <w:basedOn w:val="a"/>
    <w:link w:val="aa"/>
    <w:rsid w:val="00087CA3"/>
    <w:pPr>
      <w:spacing w:after="600"/>
    </w:pPr>
    <w:rPr>
      <w:b/>
    </w:rPr>
  </w:style>
  <w:style w:type="character" w:customStyle="1" w:styleId="aa">
    <w:name w:val="статьи Знак"/>
    <w:link w:val="a9"/>
    <w:rsid w:val="00087CA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b">
    <w:name w:val="НАзвание главы"/>
    <w:link w:val="ac"/>
    <w:rsid w:val="00087CA3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c">
    <w:name w:val="НАзвание главы Знак"/>
    <w:link w:val="ab"/>
    <w:rsid w:val="00087CA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d">
    <w:name w:val="No Spacing"/>
    <w:uiPriority w:val="1"/>
    <w:qFormat/>
    <w:rsid w:val="00087C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e">
    <w:name w:val="АБЗАЦ стандартный"/>
    <w:basedOn w:val="a"/>
    <w:rsid w:val="00087CA3"/>
    <w:pPr>
      <w:tabs>
        <w:tab w:val="left" w:pos="709"/>
      </w:tabs>
      <w:suppressAutoHyphens/>
      <w:spacing w:line="100" w:lineRule="atLeast"/>
      <w:ind w:firstLine="0"/>
      <w:jc w:val="left"/>
    </w:pPr>
    <w:rPr>
      <w:rFonts w:eastAsia="DejaVu Sans" w:cs="Lohit Hindi"/>
      <w:color w:val="00000A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2687</Words>
  <Characters>15321</Characters>
  <Application>Microsoft Office Word</Application>
  <DocSecurity>0</DocSecurity>
  <Lines>127</Lines>
  <Paragraphs>35</Paragraphs>
  <ScaleCrop>false</ScaleCrop>
  <Company>WIN7XP</Company>
  <LinksUpToDate>false</LinksUpToDate>
  <CharactersWithSpaces>17973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9</cp:revision>
  <cp:lastPrinted>2013-11-14T10:50:00Z</cp:lastPrinted>
  <dcterms:created xsi:type="dcterms:W3CDTF">2013-11-14T04:16:00Z</dcterms:created>
  <dcterms:modified xsi:type="dcterms:W3CDTF">2013-11-14T10:53:00Z</dcterms:modified>
</cp:coreProperties>
</file>